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DD" w:rsidRPr="00F6359A" w:rsidRDefault="002C37DD" w:rsidP="002C3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:rsidR="002C37DD" w:rsidRDefault="002C37DD" w:rsidP="002C3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E1" w:rsidRPr="00F6359A" w:rsidRDefault="007427E1" w:rsidP="002C3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УТВЕРЖДАЮ</w:t>
      </w:r>
    </w:p>
    <w:p w:rsidR="002C37DD" w:rsidRPr="00F6359A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Директор Полоцкого</w:t>
      </w:r>
    </w:p>
    <w:p w:rsidR="002C37DD" w:rsidRPr="00F6359A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2C37DD" w:rsidRPr="00F6359A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 xml:space="preserve">медицинского колледжа          </w:t>
      </w:r>
    </w:p>
    <w:p w:rsidR="002C37DD" w:rsidRPr="00F6359A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 xml:space="preserve">__________И.Н.Шевякова </w:t>
      </w:r>
    </w:p>
    <w:p w:rsidR="002C37DD" w:rsidRPr="00F6359A" w:rsidRDefault="002C37DD" w:rsidP="002C37D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 xml:space="preserve">______________________   </w:t>
      </w:r>
    </w:p>
    <w:p w:rsidR="002C37DD" w:rsidRPr="00F6359A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638" w:rsidRPr="00F6359A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7E1" w:rsidRDefault="007427E1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7E1" w:rsidRDefault="007427E1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7E1" w:rsidRPr="00F6359A" w:rsidRDefault="007427E1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УЧРЕЖДЕНИЯ ОБРАЗОВАНИЯ</w:t>
      </w: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84638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ПРАКТИКЕ </w:t>
      </w:r>
    </w:p>
    <w:p w:rsidR="002C37DD" w:rsidRPr="00F6359A" w:rsidRDefault="007427E1" w:rsidP="002C37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«ХИРУРГИЯ, ТРАВМАТОЛОГИЯ И ОРТОПЕДИЯ»</w:t>
      </w: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6E7EEA">
        <w:rPr>
          <w:rFonts w:ascii="Times New Roman" w:eastAsia="Times New Roman" w:hAnsi="Times New Roman" w:cs="Times New Roman"/>
          <w:sz w:val="24"/>
          <w:szCs w:val="24"/>
        </w:rPr>
        <w:t>5-04-09</w:t>
      </w:r>
      <w:bookmarkStart w:id="0" w:name="_GoBack"/>
      <w:bookmarkEnd w:id="0"/>
      <w:r w:rsidR="007427E1">
        <w:rPr>
          <w:rFonts w:ascii="Times New Roman" w:eastAsia="Times New Roman" w:hAnsi="Times New Roman" w:cs="Times New Roman"/>
          <w:sz w:val="24"/>
          <w:szCs w:val="24"/>
        </w:rPr>
        <w:t xml:space="preserve">11-03 </w:t>
      </w:r>
      <w:r w:rsidRPr="00F6359A">
        <w:rPr>
          <w:rFonts w:ascii="Times New Roman" w:hAnsi="Times New Roman" w:cs="Times New Roman"/>
          <w:sz w:val="24"/>
          <w:szCs w:val="24"/>
        </w:rPr>
        <w:t>«</w:t>
      </w:r>
      <w:r w:rsidR="009F4608" w:rsidRPr="00F6359A">
        <w:rPr>
          <w:rFonts w:ascii="Times New Roman" w:hAnsi="Times New Roman" w:cs="Times New Roman"/>
          <w:sz w:val="24"/>
          <w:szCs w:val="24"/>
        </w:rPr>
        <w:t>Лечебное</w:t>
      </w:r>
      <w:r w:rsidRPr="00F6359A">
        <w:rPr>
          <w:rFonts w:ascii="Times New Roman" w:hAnsi="Times New Roman" w:cs="Times New Roman"/>
          <w:sz w:val="24"/>
          <w:szCs w:val="24"/>
        </w:rPr>
        <w:t xml:space="preserve"> дело»</w:t>
      </w: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для реализации образовательной программы среднего специального</w:t>
      </w: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образования, обеспечивающей получение квалификации специалиста</w:t>
      </w: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со средним специальным образованием</w:t>
      </w: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85B" w:rsidRPr="00F6359A" w:rsidRDefault="00AC785B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DD" w:rsidRPr="00F6359A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85B" w:rsidRPr="00F6359A" w:rsidRDefault="007427E1" w:rsidP="00AC7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Полоцк, 2024</w:t>
      </w:r>
      <w:r w:rsidR="00AC785B" w:rsidRPr="00F6359A">
        <w:rPr>
          <w:rFonts w:ascii="Times New Roman" w:hAnsi="Times New Roman" w:cs="Times New Roman"/>
          <w:sz w:val="24"/>
          <w:szCs w:val="24"/>
        </w:rPr>
        <w:br w:type="page"/>
      </w:r>
    </w:p>
    <w:p w:rsidR="00AC785B" w:rsidRPr="0052398F" w:rsidRDefault="002C37DD" w:rsidP="00980279">
      <w:pPr>
        <w:tabs>
          <w:tab w:val="left" w:pos="6480"/>
          <w:tab w:val="right" w:pos="992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398F">
        <w:rPr>
          <w:rFonts w:ascii="Times New Roman" w:hAnsi="Times New Roman" w:cs="Times New Roman"/>
          <w:sz w:val="28"/>
          <w:szCs w:val="28"/>
        </w:rPr>
        <w:lastRenderedPageBreak/>
        <w:t>Учебная программа учреждения образования по</w:t>
      </w:r>
      <w:r w:rsidR="00984638" w:rsidRPr="0052398F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52398F">
        <w:rPr>
          <w:rFonts w:ascii="Times New Roman" w:hAnsi="Times New Roman" w:cs="Times New Roman"/>
          <w:bCs/>
          <w:sz w:val="28"/>
          <w:szCs w:val="28"/>
        </w:rPr>
        <w:t xml:space="preserve">практике </w:t>
      </w:r>
      <w:r w:rsidR="00980279" w:rsidRPr="0052398F">
        <w:rPr>
          <w:rFonts w:ascii="Times New Roman" w:eastAsia="Calibri" w:hAnsi="Times New Roman" w:cs="Times New Roman"/>
          <w:sz w:val="28"/>
          <w:szCs w:val="28"/>
        </w:rPr>
        <w:t>«Хирургия, травматология и ортопедия»</w:t>
      </w:r>
      <w:r w:rsidRPr="0052398F">
        <w:rPr>
          <w:rFonts w:ascii="Times New Roman" w:hAnsi="Times New Roman" w:cs="Times New Roman"/>
          <w:sz w:val="28"/>
          <w:szCs w:val="28"/>
        </w:rPr>
        <w:t xml:space="preserve"> (далее – учебная программа по практике) разработана на основе </w:t>
      </w:r>
      <w:r w:rsidR="00AC785B" w:rsidRPr="0052398F">
        <w:rPr>
          <w:rFonts w:ascii="Times New Roman" w:eastAsia="Times New Roman" w:hAnsi="Times New Roman" w:cs="Times New Roman"/>
          <w:sz w:val="28"/>
          <w:szCs w:val="28"/>
        </w:rPr>
        <w:t>приложения к типовому учебному плану по специальности</w:t>
      </w:r>
      <w:r w:rsidR="00980279" w:rsidRPr="0052398F">
        <w:rPr>
          <w:rFonts w:ascii="Times New Roman" w:eastAsia="Times New Roman" w:hAnsi="Times New Roman" w:cs="Times New Roman"/>
          <w:sz w:val="28"/>
          <w:szCs w:val="28"/>
        </w:rPr>
        <w:t xml:space="preserve"> 5-04-0911-03 «Лечебное дело»</w:t>
      </w:r>
      <w:r w:rsidR="00AC785B" w:rsidRPr="0052398F">
        <w:rPr>
          <w:rFonts w:ascii="Times New Roman" w:eastAsia="Times New Roman" w:hAnsi="Times New Roman" w:cs="Times New Roman"/>
          <w:sz w:val="28"/>
          <w:szCs w:val="28"/>
        </w:rPr>
        <w:t>, утвержденному</w:t>
      </w:r>
      <w:r w:rsidR="0052398F" w:rsidRPr="0052398F">
        <w:rPr>
          <w:rFonts w:ascii="Times New Roman" w:eastAsia="Times New Roman" w:hAnsi="Times New Roman" w:cs="Times New Roman"/>
          <w:sz w:val="28"/>
          <w:szCs w:val="28"/>
        </w:rPr>
        <w:t xml:space="preserve">  Министерством</w:t>
      </w:r>
      <w:r w:rsidR="00AC785B" w:rsidRPr="0052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279" w:rsidRPr="0052398F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="0052398F" w:rsidRPr="0052398F">
        <w:rPr>
          <w:rFonts w:ascii="Times New Roman" w:eastAsia="Times New Roman" w:hAnsi="Times New Roman" w:cs="Times New Roman"/>
          <w:sz w:val="28"/>
          <w:szCs w:val="28"/>
        </w:rPr>
        <w:t xml:space="preserve"> и Министерством образования </w:t>
      </w:r>
      <w:r w:rsidR="00980279" w:rsidRPr="0052398F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Беларусь  30.12.2022 </w:t>
      </w:r>
      <w:r w:rsidR="0052398F" w:rsidRPr="0052398F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</w:t>
      </w:r>
      <w:r w:rsidR="00980279" w:rsidRPr="0052398F">
        <w:rPr>
          <w:rFonts w:ascii="Times New Roman" w:eastAsia="Times New Roman" w:hAnsi="Times New Roman" w:cs="Times New Roman"/>
          <w:sz w:val="28"/>
          <w:szCs w:val="28"/>
        </w:rPr>
        <w:t>№ 221/2</w:t>
      </w:r>
    </w:p>
    <w:p w:rsidR="007D1F0D" w:rsidRPr="0052398F" w:rsidRDefault="007D1F0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52398F" w:rsidRDefault="002C37D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8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645480" w:rsidRPr="0052398F">
        <w:rPr>
          <w:rFonts w:ascii="Times New Roman" w:hAnsi="Times New Roman" w:cs="Times New Roman"/>
          <w:sz w:val="28"/>
          <w:szCs w:val="28"/>
        </w:rPr>
        <w:t>Железова Л.Н.</w:t>
      </w:r>
      <w:r w:rsidRPr="0052398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645480" w:rsidRPr="0052398F">
        <w:rPr>
          <w:rFonts w:ascii="Times New Roman" w:hAnsi="Times New Roman" w:cs="Times New Roman"/>
          <w:sz w:val="28"/>
          <w:szCs w:val="28"/>
        </w:rPr>
        <w:t>высшей</w:t>
      </w:r>
      <w:r w:rsidRPr="0052398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учреждения образования «Полоцкий государственный медицинский колледж имени Героя Советского Союза З.М.Туснолобовой-Марченко»</w:t>
      </w:r>
    </w:p>
    <w:p w:rsidR="007D1F0D" w:rsidRPr="0052398F" w:rsidRDefault="007D1F0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D9" w:rsidRPr="0052398F" w:rsidRDefault="002D25D9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D9" w:rsidRPr="0052398F" w:rsidRDefault="002D25D9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279" w:rsidRPr="0052398F" w:rsidRDefault="002C37DD" w:rsidP="00523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8F"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цикловой комиссии №2</w:t>
      </w:r>
    </w:p>
    <w:p w:rsidR="0052398F" w:rsidRPr="0052398F" w:rsidRDefault="002C37DD" w:rsidP="00523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8F">
        <w:rPr>
          <w:rFonts w:ascii="Times New Roman" w:hAnsi="Times New Roman" w:cs="Times New Roman"/>
          <w:sz w:val="28"/>
          <w:szCs w:val="28"/>
        </w:rPr>
        <w:t>Протокол №___ от ___ _____________20___</w:t>
      </w:r>
    </w:p>
    <w:p w:rsidR="002C37DD" w:rsidRPr="0052398F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8F">
        <w:rPr>
          <w:rFonts w:ascii="Times New Roman" w:hAnsi="Times New Roman" w:cs="Times New Roman"/>
          <w:sz w:val="28"/>
          <w:szCs w:val="28"/>
        </w:rPr>
        <w:t xml:space="preserve">Председатель цикловой комиссии </w:t>
      </w:r>
      <w:r w:rsidR="0052398F" w:rsidRPr="0052398F">
        <w:rPr>
          <w:rFonts w:ascii="Times New Roman" w:hAnsi="Times New Roman" w:cs="Times New Roman"/>
          <w:sz w:val="28"/>
          <w:szCs w:val="28"/>
        </w:rPr>
        <w:t xml:space="preserve">  </w:t>
      </w:r>
      <w:r w:rsidR="005239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398F" w:rsidRPr="0052398F">
        <w:rPr>
          <w:rFonts w:ascii="Times New Roman" w:hAnsi="Times New Roman" w:cs="Times New Roman"/>
          <w:sz w:val="28"/>
          <w:szCs w:val="28"/>
        </w:rPr>
        <w:t xml:space="preserve"> </w:t>
      </w:r>
      <w:r w:rsidRPr="0052398F">
        <w:rPr>
          <w:rFonts w:ascii="Times New Roman" w:hAnsi="Times New Roman" w:cs="Times New Roman"/>
          <w:sz w:val="28"/>
          <w:szCs w:val="28"/>
        </w:rPr>
        <w:t>_________</w:t>
      </w:r>
      <w:r w:rsidR="0052398F" w:rsidRPr="0052398F">
        <w:rPr>
          <w:rFonts w:ascii="Times New Roman" w:hAnsi="Times New Roman" w:cs="Times New Roman"/>
          <w:sz w:val="28"/>
          <w:szCs w:val="28"/>
        </w:rPr>
        <w:t xml:space="preserve">   </w:t>
      </w:r>
      <w:r w:rsidRPr="0052398F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C37DD" w:rsidRPr="0052398F" w:rsidRDefault="0052398F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C37DD" w:rsidRPr="0052398F">
        <w:rPr>
          <w:rFonts w:ascii="Times New Roman" w:hAnsi="Times New Roman" w:cs="Times New Roman"/>
        </w:rPr>
        <w:t>(подпись)                (инициалы, фамилия)</w:t>
      </w:r>
    </w:p>
    <w:p w:rsidR="002C37DD" w:rsidRPr="0052398F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4638" w:rsidRPr="0052398F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Pr="0052398F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79" w:rsidRPr="0052398F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8F"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Совета учреждения образования</w:t>
      </w:r>
    </w:p>
    <w:p w:rsidR="002C37DD" w:rsidRPr="0052398F" w:rsidRDefault="002C37DD" w:rsidP="0098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8F">
        <w:rPr>
          <w:rFonts w:ascii="Times New Roman" w:hAnsi="Times New Roman" w:cs="Times New Roman"/>
          <w:sz w:val="28"/>
          <w:szCs w:val="28"/>
        </w:rPr>
        <w:t xml:space="preserve"> протокол №___ от ___ _____________ 20___ и рекомендована к утверждению</w:t>
      </w:r>
    </w:p>
    <w:p w:rsidR="002C37DD" w:rsidRPr="0052398F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Pr="0052398F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Pr="0052398F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Pr="0052398F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Pr="0052398F" w:rsidRDefault="002C37DD" w:rsidP="0052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>СОГЛАСОВАНО</w:t>
      </w: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 xml:space="preserve">Главный врач </w:t>
      </w: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>ГУЗ «Полоцкая ЦГБ»</w:t>
      </w: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 xml:space="preserve">______________ </w:t>
      </w:r>
      <w:r w:rsidR="00980279" w:rsidRPr="0052398F">
        <w:rPr>
          <w:rStyle w:val="FontStyle22"/>
          <w:sz w:val="28"/>
          <w:szCs w:val="28"/>
        </w:rPr>
        <w:t>Боровик П.В.</w:t>
      </w:r>
    </w:p>
    <w:p w:rsidR="00C07BB7" w:rsidRPr="0052398F" w:rsidRDefault="00980279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>_______________2024</w:t>
      </w:r>
      <w:r w:rsidR="00C07BB7" w:rsidRPr="0052398F">
        <w:rPr>
          <w:rStyle w:val="FontStyle22"/>
          <w:sz w:val="28"/>
          <w:szCs w:val="28"/>
        </w:rPr>
        <w:t>г.</w:t>
      </w: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>СОГЛАСОВАНО</w:t>
      </w: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 xml:space="preserve">Главный врач </w:t>
      </w: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>УЗ «Новополоцкая ЦГБ»</w:t>
      </w:r>
    </w:p>
    <w:p w:rsidR="00C07BB7" w:rsidRPr="0052398F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52398F">
        <w:rPr>
          <w:rStyle w:val="FontStyle22"/>
          <w:sz w:val="28"/>
          <w:szCs w:val="28"/>
        </w:rPr>
        <w:t>______________ Шеменкова И.Г.</w:t>
      </w:r>
    </w:p>
    <w:p w:rsidR="00F6359A" w:rsidRPr="0052398F" w:rsidRDefault="00980279" w:rsidP="0052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8F">
        <w:rPr>
          <w:rStyle w:val="FontStyle22"/>
          <w:sz w:val="28"/>
          <w:szCs w:val="28"/>
        </w:rPr>
        <w:t>_______________2024</w:t>
      </w:r>
      <w:r w:rsidR="00C07BB7" w:rsidRPr="0052398F">
        <w:rPr>
          <w:rStyle w:val="FontStyle22"/>
          <w:sz w:val="28"/>
          <w:szCs w:val="28"/>
        </w:rPr>
        <w:t>г.</w:t>
      </w:r>
    </w:p>
    <w:p w:rsidR="00F6359A" w:rsidRDefault="00F6359A" w:rsidP="000E2C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7DD" w:rsidRPr="00F6359A" w:rsidRDefault="002C37DD" w:rsidP="000E2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C37DD" w:rsidRPr="00F6359A" w:rsidRDefault="002C37DD" w:rsidP="00202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программа</w:t>
      </w:r>
      <w:r w:rsidR="00523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DEF" w:rsidRPr="00F6359A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52398F">
        <w:rPr>
          <w:rFonts w:ascii="Times New Roman" w:hAnsi="Times New Roman" w:cs="Times New Roman"/>
          <w:sz w:val="28"/>
          <w:szCs w:val="28"/>
        </w:rPr>
        <w:t xml:space="preserve"> </w:t>
      </w:r>
      <w:r w:rsidRPr="00F6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76898" w:rsidRPr="00F6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учебной </w:t>
      </w:r>
      <w:r w:rsidRPr="00F6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практике </w:t>
      </w:r>
      <w:r w:rsidR="00980279" w:rsidRPr="00980279">
        <w:rPr>
          <w:rFonts w:ascii="Times New Roman" w:eastAsia="Calibri" w:hAnsi="Times New Roman" w:cs="Times New Roman"/>
          <w:sz w:val="28"/>
          <w:szCs w:val="28"/>
        </w:rPr>
        <w:t>«Хирургия, травматология и ортопедия»</w:t>
      </w:r>
      <w:r w:rsidR="00523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формирование у учащихся профессиональной компетентности и подготовку к выполнению профессиональных функций.</w:t>
      </w:r>
    </w:p>
    <w:p w:rsidR="00DA4DEF" w:rsidRPr="00F6359A" w:rsidRDefault="00DA4DEF" w:rsidP="00DA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>Учебная практика пров</w:t>
      </w:r>
      <w:r w:rsidR="00980279">
        <w:rPr>
          <w:rFonts w:ascii="Times New Roman" w:hAnsi="Times New Roman" w:cs="Times New Roman"/>
          <w:sz w:val="28"/>
          <w:szCs w:val="28"/>
        </w:rPr>
        <w:t>одится на третьем курсе</w:t>
      </w:r>
      <w:r w:rsidRPr="00F6359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F6359A">
        <w:rPr>
          <w:rFonts w:ascii="Times New Roman" w:hAnsi="Times New Roman" w:cs="Times New Roman"/>
          <w:sz w:val="28"/>
          <w:szCs w:val="28"/>
        </w:rPr>
        <w:br/>
        <w:t xml:space="preserve">2 недель (72 часа) и является составной частью образовательного процесса. </w:t>
      </w:r>
      <w:r w:rsidRPr="00F63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</w:t>
      </w:r>
    </w:p>
    <w:p w:rsidR="00DA4DEF" w:rsidRPr="00F6359A" w:rsidRDefault="00DA4DEF" w:rsidP="00AE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>Цель учебной практики –расширение и систематизация знаний</w:t>
      </w:r>
      <w:r w:rsidR="00AE6BAD" w:rsidRPr="00F6359A">
        <w:rPr>
          <w:rFonts w:ascii="Times New Roman" w:hAnsi="Times New Roman" w:cs="Times New Roman"/>
          <w:sz w:val="28"/>
          <w:szCs w:val="28"/>
        </w:rPr>
        <w:t xml:space="preserve"> и умений и навыков</w:t>
      </w:r>
      <w:r w:rsidRPr="00F6359A">
        <w:rPr>
          <w:rFonts w:ascii="Times New Roman" w:hAnsi="Times New Roman" w:cs="Times New Roman"/>
          <w:sz w:val="28"/>
          <w:szCs w:val="28"/>
        </w:rPr>
        <w:t>, полученны</w:t>
      </w:r>
      <w:r w:rsidR="00AE6BAD" w:rsidRPr="00F6359A">
        <w:rPr>
          <w:rFonts w:ascii="Times New Roman" w:hAnsi="Times New Roman" w:cs="Times New Roman"/>
          <w:sz w:val="28"/>
          <w:szCs w:val="28"/>
        </w:rPr>
        <w:t>х учащимися при изучении учебного предмета «Хирургия, травматология и ортопедия»</w:t>
      </w:r>
      <w:r w:rsidRPr="00F6359A">
        <w:rPr>
          <w:rFonts w:ascii="Times New Roman" w:hAnsi="Times New Roman" w:cs="Times New Roman"/>
          <w:sz w:val="28"/>
          <w:szCs w:val="28"/>
        </w:rPr>
        <w:t>.</w:t>
      </w:r>
    </w:p>
    <w:p w:rsidR="00AE6BAD" w:rsidRPr="00F6359A" w:rsidRDefault="00AE6BAD" w:rsidP="00AE6BAD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Задачи учебной практики:</w:t>
      </w:r>
    </w:p>
    <w:p w:rsidR="00AE6BAD" w:rsidRPr="00F6359A" w:rsidRDefault="00AE6BAD" w:rsidP="00AE6BAD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изучение структуры и организации работы отделений хирургического профиля  больничной организации;</w:t>
      </w:r>
    </w:p>
    <w:p w:rsidR="00AE6BAD" w:rsidRPr="00F6359A" w:rsidRDefault="00AE6BAD" w:rsidP="00AE6BAD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изучение и закрепление на практике основных положений нормативных правовых актов по обеспечению инфекционной безопасности и инфекционного контроля в организациях здравоохранения</w:t>
      </w:r>
      <w:r w:rsidR="00980279">
        <w:rPr>
          <w:rFonts w:ascii="Times New Roman" w:hAnsi="Times New Roman"/>
          <w:sz w:val="28"/>
          <w:szCs w:val="28"/>
        </w:rPr>
        <w:t xml:space="preserve"> хирургического профиля</w:t>
      </w:r>
      <w:r w:rsidRPr="00F6359A">
        <w:rPr>
          <w:rFonts w:ascii="Times New Roman" w:hAnsi="Times New Roman"/>
          <w:sz w:val="28"/>
          <w:szCs w:val="28"/>
        </w:rPr>
        <w:t xml:space="preserve">; </w:t>
      </w:r>
    </w:p>
    <w:p w:rsidR="00AE6BAD" w:rsidRPr="00F6359A" w:rsidRDefault="00AE6BAD" w:rsidP="00AE6BAD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усвоение основных принципов организации работы на посту, в процедурном кабинете,</w:t>
      </w:r>
      <w:r w:rsidR="00B03E83" w:rsidRPr="00F6359A">
        <w:rPr>
          <w:rFonts w:ascii="Times New Roman" w:hAnsi="Times New Roman"/>
          <w:sz w:val="28"/>
          <w:szCs w:val="28"/>
        </w:rPr>
        <w:t xml:space="preserve"> операционном блоке,</w:t>
      </w:r>
      <w:r w:rsidRPr="00F6359A">
        <w:rPr>
          <w:rFonts w:ascii="Times New Roman" w:hAnsi="Times New Roman"/>
          <w:sz w:val="28"/>
          <w:szCs w:val="28"/>
        </w:rPr>
        <w:t xml:space="preserve"> перевязочном кабинете</w:t>
      </w:r>
      <w:r w:rsidR="00980279">
        <w:rPr>
          <w:rFonts w:ascii="Times New Roman" w:hAnsi="Times New Roman"/>
          <w:sz w:val="28"/>
          <w:szCs w:val="28"/>
        </w:rPr>
        <w:t xml:space="preserve"> отделений хирургического профиля</w:t>
      </w:r>
      <w:r w:rsidRPr="00F6359A">
        <w:rPr>
          <w:rFonts w:ascii="Times New Roman" w:hAnsi="Times New Roman"/>
          <w:sz w:val="28"/>
          <w:szCs w:val="28"/>
        </w:rPr>
        <w:t>;</w:t>
      </w:r>
    </w:p>
    <w:p w:rsidR="00AE6BAD" w:rsidRPr="00F6359A" w:rsidRDefault="00AE6BAD" w:rsidP="00AE6BAD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формирование навыков самостоятельной работы, развитие чувства ответственности при выполнении профессиональных обязанностей;</w:t>
      </w:r>
    </w:p>
    <w:p w:rsidR="00AE6BAD" w:rsidRPr="00F6359A" w:rsidRDefault="00AE6BAD" w:rsidP="00AE6BAD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закрепление нав</w:t>
      </w:r>
      <w:r w:rsidR="00980279">
        <w:rPr>
          <w:rFonts w:ascii="Times New Roman" w:hAnsi="Times New Roman"/>
          <w:sz w:val="28"/>
          <w:szCs w:val="28"/>
        </w:rPr>
        <w:t xml:space="preserve">ыков по выполнению манипуляций, </w:t>
      </w:r>
      <w:r w:rsidRPr="00F6359A">
        <w:rPr>
          <w:rFonts w:ascii="Times New Roman" w:hAnsi="Times New Roman"/>
          <w:sz w:val="28"/>
          <w:szCs w:val="28"/>
        </w:rPr>
        <w:t>осуществлению  ухода за пациентами различных возрастных групп с хирургическими заболеваниями и травмами различной степени тяжести.</w:t>
      </w:r>
    </w:p>
    <w:p w:rsidR="007159C6" w:rsidRPr="00F6359A" w:rsidRDefault="007159C6" w:rsidP="007159C6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Практика проводится в организациях здравоохранения, утвержденных в качестве баз практического обучения учреждения образования, с использованием современного оборудования и новейших технологий, позволяющих в полном объеме обеспечить выполнение программы практики.</w:t>
      </w:r>
    </w:p>
    <w:p w:rsidR="007159C6" w:rsidRPr="00F6359A" w:rsidRDefault="007159C6" w:rsidP="007159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>Организация и проведение учебной практики осуществляется в соответствии с Постановлением Совета Министров Республики Беларусь от 31.08.2022 № 572 «Положение о практике учащихся, курсантов, осваивающих содержание образовательных программ среднего специального образования»</w:t>
      </w:r>
      <w:r w:rsidRPr="00F6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Министерства здравоохранения Республики Беларусь от 11.10.2022 №1560</w:t>
      </w:r>
      <w:r w:rsidR="0052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9A">
        <w:rPr>
          <w:rFonts w:ascii="Times New Roman" w:hAnsi="Times New Roman" w:cs="Times New Roman"/>
          <w:sz w:val="28"/>
          <w:szCs w:val="28"/>
        </w:rPr>
        <w:t>«О практической подготовке обучающихся, осваивающих содержание образовательных программ среднего специального и дополнительного образования по направлению</w:t>
      </w:r>
      <w:r w:rsidRPr="00F6359A">
        <w:rPr>
          <w:rFonts w:ascii="Times New Roman" w:hAnsi="Times New Roman" w:cs="Times New Roman"/>
          <w:sz w:val="28"/>
          <w:szCs w:val="28"/>
        </w:rPr>
        <w:tab/>
        <w:t>образования «Здравоохранение».</w:t>
      </w:r>
    </w:p>
    <w:p w:rsidR="007159C6" w:rsidRPr="00F6359A" w:rsidRDefault="007159C6" w:rsidP="00715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>Учебная программа предусматривает вводное занятие, где проводится разъяснение цели и задач учебной практики, особенностей организации каждого этапа практики,</w:t>
      </w:r>
      <w:r w:rsidR="00980279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F6359A">
        <w:rPr>
          <w:rFonts w:ascii="Times New Roman" w:hAnsi="Times New Roman" w:cs="Times New Roman"/>
          <w:sz w:val="28"/>
          <w:szCs w:val="28"/>
        </w:rPr>
        <w:t xml:space="preserve"> оформления документации по практике и правил безопасности для учащихся, направляемых для прохождения учебной практики в учреждения здравоохранения.</w:t>
      </w:r>
    </w:p>
    <w:p w:rsidR="00E35D1B" w:rsidRPr="00F6359A" w:rsidRDefault="00E35D1B" w:rsidP="00E35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учебной программе по практике приведены критерии оценки результатов учебной деятельности учащихся, разработанные в соответствии с Правилами проведения аттестации учащихся при освоении содержания образовательных программ среднего специального образования.</w:t>
      </w:r>
    </w:p>
    <w:p w:rsidR="007159C6" w:rsidRPr="00F6359A" w:rsidRDefault="007159C6" w:rsidP="007159C6">
      <w:pPr>
        <w:spacing w:after="0" w:line="24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>Руководителем практики от учре</w:t>
      </w:r>
      <w:r w:rsidR="00980279">
        <w:rPr>
          <w:rFonts w:ascii="Times New Roman" w:hAnsi="Times New Roman" w:cs="Times New Roman"/>
          <w:sz w:val="28"/>
          <w:szCs w:val="28"/>
        </w:rPr>
        <w:t xml:space="preserve">ждения образования назначается </w:t>
      </w:r>
      <w:r w:rsidRPr="00F6359A">
        <w:rPr>
          <w:rFonts w:ascii="Times New Roman" w:hAnsi="Times New Roman" w:cs="Times New Roman"/>
          <w:sz w:val="28"/>
          <w:szCs w:val="28"/>
        </w:rPr>
        <w:t>преподаватель  профильного учебного предмета.</w:t>
      </w:r>
    </w:p>
    <w:p w:rsidR="007159C6" w:rsidRPr="00F6359A" w:rsidRDefault="007159C6" w:rsidP="007159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 xml:space="preserve">        Руководителями практики от организации здравоохранения назначаются</w:t>
      </w:r>
    </w:p>
    <w:p w:rsidR="007159C6" w:rsidRPr="00F6359A" w:rsidRDefault="007159C6" w:rsidP="0071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>главные медицинские сестры больничной организации.</w:t>
      </w:r>
    </w:p>
    <w:p w:rsidR="007159C6" w:rsidRPr="00F6359A" w:rsidRDefault="007159C6" w:rsidP="007159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практики, осуществляет контроль выполнения программы практики, разрабатывает тематику заданий, оказывает учащимся методическую помощь, контролирует выполнение индивидуальных заданий.</w:t>
      </w:r>
    </w:p>
    <w:p w:rsidR="007159C6" w:rsidRPr="00F6359A" w:rsidRDefault="007159C6" w:rsidP="007159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Во время учебной практики учащиеся ведут дневники, где ежедневно описывают выполняемую работу.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образования.</w:t>
      </w:r>
    </w:p>
    <w:p w:rsidR="007159C6" w:rsidRPr="00F6359A" w:rsidRDefault="007159C6" w:rsidP="007159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6359A">
        <w:rPr>
          <w:rFonts w:ascii="Times New Roman" w:hAnsi="Times New Roman"/>
          <w:sz w:val="28"/>
          <w:szCs w:val="28"/>
        </w:rPr>
        <w:t>По окончании учебной практики учащиеся представляют в колледж дневник практики, характеристику, отчет о прохождении практики, выполненные индивидуальные задания.</w:t>
      </w:r>
    </w:p>
    <w:p w:rsidR="00C82649" w:rsidRPr="00F6359A" w:rsidRDefault="00C82649" w:rsidP="00F6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A">
        <w:rPr>
          <w:rFonts w:ascii="Times New Roman" w:hAnsi="Times New Roman" w:cs="Times New Roman"/>
          <w:sz w:val="28"/>
          <w:szCs w:val="28"/>
        </w:rPr>
        <w:t xml:space="preserve">Итогом учебной практики является отметка, которая выставляется по результатам выполнения учащимися </w:t>
      </w:r>
      <w:r w:rsidR="00F67C70" w:rsidRPr="00F6359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F6359A">
        <w:rPr>
          <w:rFonts w:ascii="Times New Roman" w:hAnsi="Times New Roman" w:cs="Times New Roman"/>
          <w:sz w:val="28"/>
          <w:szCs w:val="28"/>
        </w:rPr>
        <w:t>программы практики, защиты</w:t>
      </w:r>
      <w:r w:rsidR="00227F8C" w:rsidRPr="00F6359A">
        <w:rPr>
          <w:rFonts w:ascii="Times New Roman" w:hAnsi="Times New Roman" w:cs="Times New Roman"/>
          <w:sz w:val="28"/>
          <w:szCs w:val="28"/>
        </w:rPr>
        <w:t>,</w:t>
      </w:r>
      <w:r w:rsidRPr="00F6359A">
        <w:rPr>
          <w:rFonts w:ascii="Times New Roman" w:hAnsi="Times New Roman" w:cs="Times New Roman"/>
          <w:sz w:val="28"/>
          <w:szCs w:val="28"/>
        </w:rPr>
        <w:t xml:space="preserve"> установленных форм отчетности (дневник, письменный отчет, индивидуальное задание) и с учетом характеристики, составленной руководителем практики от организации здравоохранения.</w:t>
      </w:r>
    </w:p>
    <w:p w:rsidR="00AC785B" w:rsidRPr="00F6359A" w:rsidRDefault="00AC785B" w:rsidP="000E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CD0" w:rsidRPr="00F6359A" w:rsidRDefault="000E2CD0" w:rsidP="000E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B7" w:rsidRPr="00F6359A" w:rsidRDefault="00C07BB7" w:rsidP="000E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CD0" w:rsidRPr="00F6359A" w:rsidRDefault="000E2CD0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Pr="00F6359A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1B" w:rsidRDefault="00E35D1B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BA" w:rsidRDefault="006777BA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BA" w:rsidRPr="00F6359A" w:rsidRDefault="006777BA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59A" w:rsidRDefault="00F6359A" w:rsidP="0052398F">
      <w:pPr>
        <w:rPr>
          <w:rFonts w:ascii="Times New Roman" w:hAnsi="Times New Roman" w:cs="Times New Roman"/>
          <w:b/>
          <w:sz w:val="24"/>
          <w:szCs w:val="24"/>
        </w:rPr>
      </w:pPr>
    </w:p>
    <w:p w:rsidR="00E82471" w:rsidRPr="00A10164" w:rsidRDefault="00E82471" w:rsidP="00E82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6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E82471" w:rsidRPr="00A10164" w:rsidRDefault="00E82471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6"/>
        <w:gridCol w:w="6944"/>
        <w:gridCol w:w="1984"/>
      </w:tblGrid>
      <w:tr w:rsidR="009F4608" w:rsidRPr="00A10164" w:rsidTr="00CD3DF9">
        <w:trPr>
          <w:tblHeader/>
        </w:trPr>
        <w:tc>
          <w:tcPr>
            <w:tcW w:w="706" w:type="dxa"/>
            <w:tcBorders>
              <w:right w:val="nil"/>
            </w:tcBorders>
          </w:tcPr>
          <w:p w:rsidR="009F4608" w:rsidRPr="00A1016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left w:val="nil"/>
            </w:tcBorders>
            <w:vAlign w:val="center"/>
          </w:tcPr>
          <w:p w:rsidR="009F4608" w:rsidRPr="00A1016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984" w:type="dxa"/>
          </w:tcPr>
          <w:p w:rsidR="009F4608" w:rsidRPr="00A1016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9F4608" w:rsidRPr="00A10164" w:rsidTr="00CD3DF9">
        <w:trPr>
          <w:trHeight w:val="341"/>
        </w:trPr>
        <w:tc>
          <w:tcPr>
            <w:tcW w:w="706" w:type="dxa"/>
            <w:tcBorders>
              <w:right w:val="nil"/>
            </w:tcBorders>
          </w:tcPr>
          <w:p w:rsidR="009F4608" w:rsidRPr="00A1016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left w:val="nil"/>
            </w:tcBorders>
            <w:vAlign w:val="center"/>
          </w:tcPr>
          <w:p w:rsidR="009F4608" w:rsidRPr="00A10164" w:rsidRDefault="009F4608" w:rsidP="009F46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984" w:type="dxa"/>
            <w:vAlign w:val="center"/>
          </w:tcPr>
          <w:p w:rsidR="009F4608" w:rsidRPr="00A1016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F4608" w:rsidRPr="00A10164" w:rsidTr="00CD3DF9">
        <w:trPr>
          <w:trHeight w:val="348"/>
        </w:trPr>
        <w:tc>
          <w:tcPr>
            <w:tcW w:w="706" w:type="dxa"/>
            <w:tcBorders>
              <w:right w:val="nil"/>
            </w:tcBorders>
          </w:tcPr>
          <w:p w:rsidR="009F4608" w:rsidRPr="00A1016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left w:val="nil"/>
            </w:tcBorders>
          </w:tcPr>
          <w:p w:rsidR="009F4608" w:rsidRPr="00A10164" w:rsidRDefault="009F4608" w:rsidP="00B46E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A101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46E80" w:rsidRPr="00A1016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хирургическом отделении больничной организации</w:t>
            </w:r>
          </w:p>
        </w:tc>
        <w:tc>
          <w:tcPr>
            <w:tcW w:w="1984" w:type="dxa"/>
          </w:tcPr>
          <w:p w:rsidR="009F4608" w:rsidRPr="00A10164" w:rsidRDefault="00B46E80" w:rsidP="009F4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46E80" w:rsidRPr="00A10164" w:rsidTr="00CD3DF9">
        <w:trPr>
          <w:trHeight w:val="585"/>
        </w:trPr>
        <w:tc>
          <w:tcPr>
            <w:tcW w:w="706" w:type="dxa"/>
            <w:tcBorders>
              <w:right w:val="nil"/>
            </w:tcBorders>
          </w:tcPr>
          <w:p w:rsidR="00B46E80" w:rsidRPr="00A10164" w:rsidRDefault="00B46E80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44" w:type="dxa"/>
            <w:tcBorders>
              <w:left w:val="nil"/>
            </w:tcBorders>
            <w:vAlign w:val="center"/>
          </w:tcPr>
          <w:p w:rsidR="00B46E80" w:rsidRPr="00A10164" w:rsidRDefault="00B46E80" w:rsidP="00B46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>Структура и организация работы хирургического отделения</w:t>
            </w:r>
            <w:r w:rsidR="00844803">
              <w:rPr>
                <w:rFonts w:ascii="Times New Roman" w:hAnsi="Times New Roman" w:cs="Times New Roman"/>
                <w:sz w:val="28"/>
                <w:szCs w:val="28"/>
              </w:rPr>
              <w:t>. Санитарно-эпидемиологические требования к хирургическому отделению</w:t>
            </w:r>
          </w:p>
        </w:tc>
        <w:tc>
          <w:tcPr>
            <w:tcW w:w="1984" w:type="dxa"/>
          </w:tcPr>
          <w:p w:rsidR="00B46E80" w:rsidRPr="00A10164" w:rsidRDefault="00B46E80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</w:tr>
      <w:tr w:rsidR="00B46E80" w:rsidRPr="00A10164" w:rsidTr="00CD3DF9">
        <w:trPr>
          <w:trHeight w:val="375"/>
        </w:trPr>
        <w:tc>
          <w:tcPr>
            <w:tcW w:w="706" w:type="dxa"/>
            <w:tcBorders>
              <w:right w:val="nil"/>
            </w:tcBorders>
          </w:tcPr>
          <w:p w:rsidR="00B46E80" w:rsidRPr="00A10164" w:rsidRDefault="00B46E80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4" w:type="dxa"/>
            <w:tcBorders>
              <w:left w:val="nil"/>
            </w:tcBorders>
          </w:tcPr>
          <w:p w:rsidR="00B46E80" w:rsidRPr="00A10164" w:rsidRDefault="00B46E80" w:rsidP="004305B7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пациентов к оперативному вмешательству.  </w:t>
            </w:r>
            <w:r w:rsidR="00CD3DF9" w:rsidRPr="00A10164">
              <w:rPr>
                <w:rFonts w:ascii="Times New Roman" w:hAnsi="Times New Roman" w:cs="Times New Roman"/>
                <w:sz w:val="28"/>
                <w:szCs w:val="28"/>
              </w:rPr>
              <w:t>Медицинское н</w:t>
            </w: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и </w:t>
            </w:r>
            <w:r w:rsidR="004305B7">
              <w:rPr>
                <w:rFonts w:ascii="Times New Roman" w:hAnsi="Times New Roman" w:cs="Times New Roman"/>
                <w:sz w:val="28"/>
                <w:szCs w:val="28"/>
              </w:rPr>
              <w:t>профилактика осложнений</w:t>
            </w: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 в послеоперационном периоде</w:t>
            </w:r>
          </w:p>
        </w:tc>
        <w:tc>
          <w:tcPr>
            <w:tcW w:w="1984" w:type="dxa"/>
          </w:tcPr>
          <w:p w:rsidR="00B46E80" w:rsidRPr="00A10164" w:rsidRDefault="00CD3DF9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46E80" w:rsidRPr="00A10164" w:rsidTr="00CD3DF9">
        <w:tc>
          <w:tcPr>
            <w:tcW w:w="706" w:type="dxa"/>
            <w:tcBorders>
              <w:right w:val="nil"/>
            </w:tcBorders>
          </w:tcPr>
          <w:p w:rsidR="00B46E80" w:rsidRPr="00A10164" w:rsidRDefault="00CD3DF9" w:rsidP="00CD3D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1.3.</w:t>
            </w:r>
          </w:p>
        </w:tc>
        <w:tc>
          <w:tcPr>
            <w:tcW w:w="6944" w:type="dxa"/>
            <w:tcBorders>
              <w:left w:val="nil"/>
            </w:tcBorders>
          </w:tcPr>
          <w:p w:rsidR="00B46E80" w:rsidRPr="00A10164" w:rsidRDefault="00B46E80" w:rsidP="00B46E80">
            <w:pPr>
              <w:tabs>
                <w:tab w:val="left" w:pos="727"/>
              </w:tabs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>Работа на посту. Выполнение назначений врача</w:t>
            </w:r>
          </w:p>
        </w:tc>
        <w:tc>
          <w:tcPr>
            <w:tcW w:w="1984" w:type="dxa"/>
          </w:tcPr>
          <w:p w:rsidR="00B46E80" w:rsidRPr="00A10164" w:rsidRDefault="00B46E80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46E80" w:rsidRPr="00A10164" w:rsidTr="00CD3DF9">
        <w:tc>
          <w:tcPr>
            <w:tcW w:w="706" w:type="dxa"/>
            <w:tcBorders>
              <w:right w:val="nil"/>
            </w:tcBorders>
          </w:tcPr>
          <w:p w:rsidR="00B46E80" w:rsidRPr="00A10164" w:rsidRDefault="00CD3DF9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  <w:r w:rsidR="00B46E80"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4" w:type="dxa"/>
            <w:tcBorders>
              <w:left w:val="nil"/>
            </w:tcBorders>
          </w:tcPr>
          <w:p w:rsidR="00B46E80" w:rsidRPr="00A10164" w:rsidRDefault="00B46E80" w:rsidP="00B46E80">
            <w:pPr>
              <w:tabs>
                <w:tab w:val="left" w:pos="727"/>
              </w:tabs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>Работа в перевязочном кабинете. Участие в проведении перевязок</w:t>
            </w:r>
            <w:r w:rsidR="00A31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05B7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различными видами местной анестезии</w:t>
            </w:r>
          </w:p>
        </w:tc>
        <w:tc>
          <w:tcPr>
            <w:tcW w:w="1984" w:type="dxa"/>
          </w:tcPr>
          <w:p w:rsidR="00B46E80" w:rsidRPr="00A10164" w:rsidRDefault="00B46E80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46E80" w:rsidRPr="00A10164" w:rsidTr="00CD3DF9">
        <w:trPr>
          <w:trHeight w:val="403"/>
        </w:trPr>
        <w:tc>
          <w:tcPr>
            <w:tcW w:w="706" w:type="dxa"/>
            <w:tcBorders>
              <w:right w:val="nil"/>
            </w:tcBorders>
          </w:tcPr>
          <w:p w:rsidR="00B46E80" w:rsidRPr="00A10164" w:rsidRDefault="00CD3DF9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44" w:type="dxa"/>
            <w:tcBorders>
              <w:left w:val="nil"/>
            </w:tcBorders>
          </w:tcPr>
          <w:p w:rsidR="00B46E80" w:rsidRPr="00A10164" w:rsidRDefault="00B46E80" w:rsidP="00B46E80">
            <w:pPr>
              <w:tabs>
                <w:tab w:val="left" w:pos="727"/>
              </w:tabs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>Работа в процедурном кабинете. Определение группы крови. Постановка пробы на совместимость</w:t>
            </w:r>
          </w:p>
        </w:tc>
        <w:tc>
          <w:tcPr>
            <w:tcW w:w="1984" w:type="dxa"/>
          </w:tcPr>
          <w:p w:rsidR="00B46E80" w:rsidRPr="00A10164" w:rsidRDefault="00B46E80" w:rsidP="00B46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CD3DF9" w:rsidRPr="00A10164" w:rsidTr="00CD3DF9">
        <w:trPr>
          <w:trHeight w:val="693"/>
        </w:trPr>
        <w:tc>
          <w:tcPr>
            <w:tcW w:w="706" w:type="dxa"/>
            <w:tcBorders>
              <w:right w:val="nil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left w:val="nil"/>
            </w:tcBorders>
          </w:tcPr>
          <w:p w:rsidR="00CD3DF9" w:rsidRPr="00A10164" w:rsidRDefault="00CD3DF9" w:rsidP="00CD3DF9">
            <w:pPr>
              <w:tabs>
                <w:tab w:val="left" w:pos="12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Раздел 2. </w:t>
            </w:r>
            <w:r w:rsidRPr="00A1016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</w:t>
            </w:r>
            <w:r w:rsidR="00BA1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0164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операционном блоке больничной организации</w:t>
            </w:r>
          </w:p>
        </w:tc>
        <w:tc>
          <w:tcPr>
            <w:tcW w:w="1984" w:type="dxa"/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14,4</w:t>
            </w:r>
          </w:p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DF9" w:rsidRPr="00A10164" w:rsidTr="00CD3DF9">
        <w:tc>
          <w:tcPr>
            <w:tcW w:w="706" w:type="dxa"/>
            <w:tcBorders>
              <w:right w:val="nil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44" w:type="dxa"/>
            <w:tcBorders>
              <w:left w:val="nil"/>
            </w:tcBorders>
          </w:tcPr>
          <w:p w:rsidR="004305B7" w:rsidRPr="00A10164" w:rsidRDefault="00CD3DF9" w:rsidP="00CD3DF9">
            <w:pPr>
              <w:tabs>
                <w:tab w:val="left" w:pos="12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>Устройство и организация работы операционного блока</w:t>
            </w:r>
            <w:r w:rsidR="004305B7">
              <w:rPr>
                <w:rFonts w:ascii="Times New Roman" w:hAnsi="Times New Roman" w:cs="Times New Roman"/>
                <w:sz w:val="28"/>
                <w:szCs w:val="28"/>
              </w:rPr>
              <w:t>. Антисептика кожи рук</w:t>
            </w:r>
          </w:p>
        </w:tc>
        <w:tc>
          <w:tcPr>
            <w:tcW w:w="1984" w:type="dxa"/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CD3DF9" w:rsidRPr="00A10164" w:rsidTr="004305B7">
        <w:trPr>
          <w:trHeight w:val="431"/>
        </w:trPr>
        <w:tc>
          <w:tcPr>
            <w:tcW w:w="706" w:type="dxa"/>
            <w:tcBorders>
              <w:right w:val="nil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4" w:type="dxa"/>
            <w:tcBorders>
              <w:left w:val="nil"/>
            </w:tcBorders>
          </w:tcPr>
          <w:p w:rsidR="00CD3DF9" w:rsidRPr="00A10164" w:rsidRDefault="004305B7" w:rsidP="00CD3DF9">
            <w:pPr>
              <w:tabs>
                <w:tab w:val="left" w:pos="727"/>
              </w:tabs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анестезия. Оперативная хирургическая техника</w:t>
            </w:r>
          </w:p>
        </w:tc>
        <w:tc>
          <w:tcPr>
            <w:tcW w:w="1984" w:type="dxa"/>
          </w:tcPr>
          <w:p w:rsidR="00CD3DF9" w:rsidRPr="00A10164" w:rsidRDefault="00CD3DF9" w:rsidP="00CD3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CD3DF9" w:rsidRPr="00A10164" w:rsidTr="00CD3DF9">
        <w:trPr>
          <w:trHeight w:val="698"/>
        </w:trPr>
        <w:tc>
          <w:tcPr>
            <w:tcW w:w="706" w:type="dxa"/>
            <w:tcBorders>
              <w:bottom w:val="single" w:sz="4" w:space="0" w:color="auto"/>
              <w:right w:val="nil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left w:val="nil"/>
              <w:bottom w:val="single" w:sz="4" w:space="0" w:color="auto"/>
            </w:tcBorders>
          </w:tcPr>
          <w:p w:rsidR="00CD3DF9" w:rsidRPr="00A10164" w:rsidRDefault="00CD3DF9" w:rsidP="00CD3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Pr="00A1016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</w:t>
            </w:r>
            <w:r w:rsidR="00523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0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травматолого-ортопедическом </w:t>
            </w:r>
            <w:r w:rsidRPr="00A10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отделении больничной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CD3DF9" w:rsidRPr="00A10164" w:rsidTr="00CD3DF9">
        <w:trPr>
          <w:trHeight w:val="455"/>
        </w:trPr>
        <w:tc>
          <w:tcPr>
            <w:tcW w:w="706" w:type="dxa"/>
            <w:tcBorders>
              <w:right w:val="nil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4" w:type="dxa"/>
            <w:tcBorders>
              <w:left w:val="nil"/>
            </w:tcBorders>
          </w:tcPr>
          <w:p w:rsidR="00CD3DF9" w:rsidRPr="00A10164" w:rsidRDefault="00CD3DF9" w:rsidP="0043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>Структура и о</w:t>
            </w:r>
            <w:r w:rsidR="004305B7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 травматолого-ортопедического </w:t>
            </w:r>
            <w:r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</w:p>
        </w:tc>
        <w:tc>
          <w:tcPr>
            <w:tcW w:w="1984" w:type="dxa"/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CD3DF9" w:rsidRPr="00A10164" w:rsidTr="00CD3DF9">
        <w:trPr>
          <w:trHeight w:val="521"/>
        </w:trPr>
        <w:tc>
          <w:tcPr>
            <w:tcW w:w="706" w:type="dxa"/>
            <w:tcBorders>
              <w:bottom w:val="single" w:sz="4" w:space="0" w:color="auto"/>
              <w:right w:val="nil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4" w:type="dxa"/>
            <w:tcBorders>
              <w:left w:val="nil"/>
              <w:bottom w:val="single" w:sz="4" w:space="0" w:color="auto"/>
            </w:tcBorders>
          </w:tcPr>
          <w:p w:rsidR="00CD3DF9" w:rsidRPr="00A10164" w:rsidRDefault="004305B7" w:rsidP="0043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Скелетное вытяжение и л</w:t>
            </w:r>
            <w:r w:rsidR="00CD3DF9"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ечебная иммобилизация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травмах конечностей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CD3DF9" w:rsidRPr="00A10164" w:rsidTr="00CD3DF9">
        <w:trPr>
          <w:trHeight w:val="431"/>
        </w:trPr>
        <w:tc>
          <w:tcPr>
            <w:tcW w:w="706" w:type="dxa"/>
            <w:tcBorders>
              <w:bottom w:val="single" w:sz="4" w:space="0" w:color="auto"/>
              <w:right w:val="nil"/>
            </w:tcBorders>
          </w:tcPr>
          <w:p w:rsidR="00CD3DF9" w:rsidRPr="00A10164" w:rsidRDefault="00CD3DF9" w:rsidP="00CD3D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44" w:type="dxa"/>
            <w:tcBorders>
              <w:left w:val="nil"/>
              <w:bottom w:val="single" w:sz="4" w:space="0" w:color="auto"/>
            </w:tcBorders>
          </w:tcPr>
          <w:p w:rsidR="00CD3DF9" w:rsidRPr="00A10164" w:rsidRDefault="004305B7" w:rsidP="004305B7">
            <w:pPr>
              <w:tabs>
                <w:tab w:val="left" w:pos="7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современными методами лечения заболеваний и травм костно-суставного аппарата. Наблюдение за пациентами  в послеоперационном периоде</w:t>
            </w:r>
          </w:p>
        </w:tc>
        <w:tc>
          <w:tcPr>
            <w:tcW w:w="1984" w:type="dxa"/>
          </w:tcPr>
          <w:p w:rsidR="00CD3DF9" w:rsidRPr="00A10164" w:rsidRDefault="00CD3DF9" w:rsidP="00CD3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9F4608" w:rsidRPr="00A10164" w:rsidTr="00CD3DF9">
        <w:tc>
          <w:tcPr>
            <w:tcW w:w="706" w:type="dxa"/>
            <w:tcBorders>
              <w:right w:val="nil"/>
            </w:tcBorders>
          </w:tcPr>
          <w:p w:rsidR="009F4608" w:rsidRPr="00A1016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left w:val="nil"/>
              <w:bottom w:val="single" w:sz="4" w:space="0" w:color="auto"/>
            </w:tcBorders>
          </w:tcPr>
          <w:p w:rsidR="009F4608" w:rsidRPr="00A10164" w:rsidRDefault="009F4608" w:rsidP="009F4608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608" w:rsidRPr="00A10164" w:rsidRDefault="00202F76" w:rsidP="009F4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1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E82471" w:rsidRPr="00F6359A" w:rsidRDefault="00E82471" w:rsidP="00E3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471" w:rsidRPr="00F6359A" w:rsidSect="00AC785B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p w:rsidR="00252163" w:rsidRDefault="00252163" w:rsidP="006815A1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5A1" w:rsidRPr="00F6359A" w:rsidRDefault="006815A1" w:rsidP="006815A1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6"/>
        <w:gridCol w:w="4252"/>
        <w:gridCol w:w="4252"/>
        <w:gridCol w:w="1915"/>
      </w:tblGrid>
      <w:tr w:rsidR="0017203B" w:rsidRPr="00F6359A" w:rsidTr="0017203B">
        <w:trPr>
          <w:tblHeader/>
          <w:jc w:val="center"/>
        </w:trPr>
        <w:tc>
          <w:tcPr>
            <w:tcW w:w="1540" w:type="pct"/>
            <w:vAlign w:val="center"/>
          </w:tcPr>
          <w:p w:rsidR="006815A1" w:rsidRPr="00F6359A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412" w:type="pct"/>
            <w:vAlign w:val="center"/>
          </w:tcPr>
          <w:p w:rsidR="006815A1" w:rsidRPr="00F6359A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F6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412" w:type="pct"/>
            <w:vAlign w:val="center"/>
          </w:tcPr>
          <w:p w:rsidR="006815A1" w:rsidRPr="00F6359A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635" w:type="pct"/>
            <w:vAlign w:val="center"/>
          </w:tcPr>
          <w:p w:rsidR="006815A1" w:rsidRPr="00F6359A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:rsidR="006815A1" w:rsidRPr="00F6359A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6815A1" w:rsidRPr="00F6359A" w:rsidTr="00C16C87">
        <w:trPr>
          <w:jc w:val="center"/>
        </w:trPr>
        <w:tc>
          <w:tcPr>
            <w:tcW w:w="5000" w:type="pct"/>
            <w:gridSpan w:val="4"/>
          </w:tcPr>
          <w:p w:rsidR="006815A1" w:rsidRPr="00F6359A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17203B" w:rsidRPr="00F6359A" w:rsidTr="0017203B">
        <w:trPr>
          <w:trHeight w:val="2220"/>
          <w:jc w:val="center"/>
        </w:trPr>
        <w:tc>
          <w:tcPr>
            <w:tcW w:w="1540" w:type="pct"/>
          </w:tcPr>
          <w:p w:rsidR="00676898" w:rsidRPr="00F6359A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02F76" w:rsidRPr="00F63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Цели, задачи и содержание учебной практики, порядок и календарный график ее проведения.</w:t>
            </w:r>
          </w:p>
          <w:p w:rsidR="00676898" w:rsidRPr="00F6359A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02F76" w:rsidRPr="00F63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прохождении учебной практики.</w:t>
            </w:r>
          </w:p>
          <w:p w:rsidR="00676898" w:rsidRPr="00F6359A" w:rsidRDefault="00E32E36" w:rsidP="00BC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F76" w:rsidRPr="00F63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и </w:t>
            </w:r>
            <w:r w:rsidR="00676898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дневника.</w:t>
            </w:r>
          </w:p>
          <w:p w:rsidR="006815A1" w:rsidRPr="00F6359A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898" w:rsidRPr="00F63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2F76" w:rsidRPr="00F63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равила оформления отчета.</w:t>
            </w:r>
          </w:p>
        </w:tc>
        <w:tc>
          <w:tcPr>
            <w:tcW w:w="1412" w:type="pct"/>
          </w:tcPr>
          <w:p w:rsidR="006815A1" w:rsidRPr="00F6359A" w:rsidRDefault="00E32E36" w:rsidP="00E32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15A1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 </w:t>
            </w:r>
          </w:p>
          <w:p w:rsidR="006815A1" w:rsidRPr="00F6359A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требования к оформлению дневника (отчета).</w:t>
            </w:r>
          </w:p>
        </w:tc>
        <w:tc>
          <w:tcPr>
            <w:tcW w:w="1412" w:type="pct"/>
          </w:tcPr>
          <w:p w:rsidR="006815A1" w:rsidRPr="00F6359A" w:rsidRDefault="00E32E36" w:rsidP="00E32E36">
            <w:pPr>
              <w:widowControl w:val="0"/>
              <w:tabs>
                <w:tab w:val="left" w:pos="17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815A1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:rsidR="006815A1" w:rsidRPr="00F6359A" w:rsidRDefault="00E32E36" w:rsidP="00E32E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815A1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к оформлению дневника (отчета).</w:t>
            </w:r>
          </w:p>
        </w:tc>
        <w:tc>
          <w:tcPr>
            <w:tcW w:w="635" w:type="pct"/>
          </w:tcPr>
          <w:p w:rsidR="006815A1" w:rsidRPr="00F6359A" w:rsidRDefault="006815A1" w:rsidP="00E32E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</w:t>
            </w:r>
            <w:r w:rsidR="00676898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образования</w:t>
            </w:r>
          </w:p>
        </w:tc>
      </w:tr>
      <w:tr w:rsidR="006815A1" w:rsidRPr="00F6359A" w:rsidTr="00AF39A8">
        <w:trPr>
          <w:trHeight w:val="223"/>
          <w:jc w:val="center"/>
        </w:trPr>
        <w:tc>
          <w:tcPr>
            <w:tcW w:w="5000" w:type="pct"/>
            <w:gridSpan w:val="4"/>
          </w:tcPr>
          <w:p w:rsidR="006815A1" w:rsidRPr="00844803" w:rsidRDefault="008E6F16" w:rsidP="00B8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F635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6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6359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хирургическом отделении больничной организации</w:t>
            </w:r>
          </w:p>
        </w:tc>
      </w:tr>
      <w:tr w:rsidR="00BA1763" w:rsidRPr="00F6359A" w:rsidTr="00AF39A8">
        <w:trPr>
          <w:trHeight w:val="227"/>
          <w:jc w:val="center"/>
        </w:trPr>
        <w:tc>
          <w:tcPr>
            <w:tcW w:w="5000" w:type="pct"/>
            <w:gridSpan w:val="4"/>
          </w:tcPr>
          <w:p w:rsidR="00BA1763" w:rsidRPr="00F6359A" w:rsidRDefault="00BA1763" w:rsidP="0052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Структура и организация работы хирургического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480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</w:t>
            </w:r>
            <w:r w:rsidR="0052398F">
              <w:rPr>
                <w:rFonts w:ascii="Times New Roman" w:hAnsi="Times New Roman" w:cs="Times New Roman"/>
                <w:sz w:val="24"/>
                <w:szCs w:val="24"/>
              </w:rPr>
              <w:t xml:space="preserve">кие требования к хирургическому </w:t>
            </w:r>
            <w:r w:rsidRPr="00844803">
              <w:rPr>
                <w:rFonts w:ascii="Times New Roman" w:hAnsi="Times New Roman" w:cs="Times New Roman"/>
                <w:sz w:val="24"/>
                <w:szCs w:val="24"/>
              </w:rPr>
              <w:t>отделению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A35549" w:rsidRPr="0017203B" w:rsidRDefault="00E32E36" w:rsidP="00BC2C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структуры, оборудования хирургического отделения и вспомогательных диагностических служб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(лаборатории, диагностических отделений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лучевой диагностики, эндоскопического отделения).</w:t>
            </w:r>
            <w:r w:rsidR="001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7F8C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нормативных правовых актов (НПА),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санитарно-эпидемиологические требования к организации ра</w:t>
            </w:r>
            <w:r w:rsidR="0017203B">
              <w:rPr>
                <w:rFonts w:ascii="Times New Roman" w:hAnsi="Times New Roman" w:cs="Times New Roman"/>
                <w:sz w:val="24"/>
                <w:szCs w:val="24"/>
              </w:rPr>
              <w:t>боты в хирургическом отделении</w:t>
            </w:r>
            <w:r w:rsidR="00AF39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9A8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</w:t>
            </w:r>
            <w:r w:rsidR="00AF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39A8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охранительного режима отделения.</w:t>
            </w:r>
            <w:r w:rsidR="00AF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>Изучение должностных обязанностей постовой, процедурной, перевязочной сестр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6815A1" w:rsidRPr="00AF39A8" w:rsidRDefault="00E32E36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учетной и отчетной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 отделения.</w:t>
            </w:r>
          </w:p>
        </w:tc>
        <w:tc>
          <w:tcPr>
            <w:tcW w:w="1412" w:type="pct"/>
          </w:tcPr>
          <w:p w:rsidR="00A35549" w:rsidRDefault="00E32E36" w:rsidP="00BC2C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3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структуры, оборуд</w:t>
            </w:r>
            <w:r w:rsidR="00A3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хирургического отделения,</w:t>
            </w:r>
            <w:r w:rsidR="0052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онимание значения вспомогательных диагностических служб в лечебно</w:t>
            </w:r>
            <w:r w:rsidR="00BC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диагностическом процессе.</w:t>
            </w:r>
          </w:p>
          <w:p w:rsidR="00A35549" w:rsidRPr="00F6359A" w:rsidRDefault="00BC2C3C" w:rsidP="00BC2C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3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лечебно-охранительного режима отделения хирургического профиля</w:t>
            </w:r>
          </w:p>
          <w:p w:rsidR="00BC2C3C" w:rsidRDefault="00BC2C3C" w:rsidP="00BC2C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 санитарно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противоэпидемического режима, в отделении хирургического профиля. </w:t>
            </w:r>
          </w:p>
          <w:p w:rsidR="00BC2C3C" w:rsidRDefault="00E32E36" w:rsidP="00BC2C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должностные обязанности постовой, процедурной, перевязочной </w:t>
            </w:r>
            <w:r w:rsidR="00BC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медицинской 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сестры. </w:t>
            </w:r>
          </w:p>
          <w:p w:rsidR="00A35549" w:rsidRPr="00F6359A" w:rsidRDefault="00E32E36" w:rsidP="00BC2C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основную </w:t>
            </w:r>
            <w:r w:rsidR="00A35549" w:rsidRPr="00F6359A">
              <w:rPr>
                <w:rFonts w:ascii="Times New Roman" w:hAnsi="Times New Roman" w:cs="Times New Roman"/>
                <w:sz w:val="24"/>
                <w:szCs w:val="24"/>
              </w:rPr>
              <w:t>учетную и отчетную рабочую документацию отделения.</w:t>
            </w:r>
          </w:p>
          <w:p w:rsidR="006815A1" w:rsidRPr="00F6359A" w:rsidRDefault="006815A1" w:rsidP="00BC2C3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</w:tcPr>
          <w:p w:rsidR="00A35549" w:rsidRPr="00F6359A" w:rsidRDefault="00E32E36" w:rsidP="00E32E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нормативно правовыми актами (НПА),</w:t>
            </w:r>
            <w:r w:rsidR="00A35549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регламентирующими санитарно-эпидемиологические требования к организации работы в хирургическом отделении.</w:t>
            </w:r>
          </w:p>
          <w:p w:rsidR="006815A1" w:rsidRDefault="00E32E36" w:rsidP="00E32E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35549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должностными обязанностями постовой, процедурной, перевязочной медицинской сестры.</w:t>
            </w:r>
          </w:p>
          <w:p w:rsidR="00BC2C3C" w:rsidRPr="00F6359A" w:rsidRDefault="00E32E36" w:rsidP="00E32E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C2C3C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Соблюдает требования санитарно</w:t>
            </w:r>
            <w:r w:rsidR="00BC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C2C3C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противоэпидемического режима </w:t>
            </w:r>
            <w:r w:rsidR="00BC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лечебно-</w:t>
            </w:r>
            <w:r w:rsidR="00BC2C3C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охранительного режима в отделении хирургического профиля.</w:t>
            </w:r>
          </w:p>
          <w:p w:rsidR="00BC2C3C" w:rsidRPr="00F6359A" w:rsidRDefault="00E32E36" w:rsidP="00E32E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2C3C">
              <w:rPr>
                <w:rFonts w:ascii="Times New Roman" w:hAnsi="Times New Roman" w:cs="Times New Roman"/>
                <w:sz w:val="24"/>
                <w:szCs w:val="24"/>
              </w:rPr>
              <w:t xml:space="preserve">Изучает </w:t>
            </w:r>
            <w:r w:rsidR="00BC2C3C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</w:t>
            </w:r>
            <w:r w:rsidR="00BC2C3C" w:rsidRPr="00F6359A">
              <w:rPr>
                <w:rFonts w:ascii="Times New Roman" w:hAnsi="Times New Roman" w:cs="Times New Roman"/>
                <w:sz w:val="24"/>
                <w:szCs w:val="24"/>
              </w:rPr>
              <w:t>учетную и отчетную рабочую документацию отделения.</w:t>
            </w:r>
          </w:p>
          <w:p w:rsidR="00BC2C3C" w:rsidRPr="00F6359A" w:rsidRDefault="00BC2C3C" w:rsidP="00A35549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815A1" w:rsidRPr="00F6359A" w:rsidRDefault="00C412B6" w:rsidP="00E32E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553AD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ирургическое отделение</w:t>
            </w:r>
          </w:p>
        </w:tc>
      </w:tr>
      <w:tr w:rsidR="00D950E9" w:rsidRPr="00F6359A" w:rsidTr="00C16C87">
        <w:trPr>
          <w:trHeight w:val="26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C2C3C" w:rsidRDefault="00E32E36" w:rsidP="00404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9F4608" w:rsidRPr="00BC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202F76" w:rsidRPr="00BC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4608" w:rsidRPr="00BC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6F16" w:rsidRPr="00BC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C3C" w:rsidRPr="00BC2C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пациентов к оперативному вмешательству.  </w:t>
            </w:r>
          </w:p>
          <w:p w:rsidR="00D950E9" w:rsidRPr="00BC2C3C" w:rsidRDefault="00BC2C3C" w:rsidP="00B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C3C">
              <w:rPr>
                <w:rFonts w:ascii="Times New Roman" w:hAnsi="Times New Roman" w:cs="Times New Roman"/>
                <w:sz w:val="24"/>
                <w:szCs w:val="24"/>
              </w:rPr>
              <w:t>Медицинское наблюдение и профилактика осложнений в послеоперационном периоде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BC2C3C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2C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к операции (постановка очистительной клизмы, мочевого катетера, бритье операционного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поля, аспирация желудочного содержимого).</w:t>
            </w:r>
          </w:p>
          <w:p w:rsidR="00BC2C3C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пациентов в операционную. </w:t>
            </w:r>
          </w:p>
          <w:p w:rsidR="00BC2C3C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постели пациента. </w:t>
            </w:r>
          </w:p>
          <w:p w:rsidR="00BC2C3C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>Транспортировка пациентов из операционной в палату.</w:t>
            </w:r>
          </w:p>
          <w:p w:rsidR="007D2741" w:rsidRDefault="00E32E36" w:rsidP="00BC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Послеоперационное наблюдение и осуществление ухода за пациентом.</w:t>
            </w:r>
          </w:p>
          <w:p w:rsidR="00D950E9" w:rsidRPr="00F6359A" w:rsidRDefault="00E32E36" w:rsidP="0052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 по назначению врача обезболивания в послеоперационном периоде.</w:t>
            </w:r>
          </w:p>
        </w:tc>
        <w:tc>
          <w:tcPr>
            <w:tcW w:w="1412" w:type="pct"/>
          </w:tcPr>
          <w:p w:rsidR="007D2741" w:rsidRDefault="00E32E36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к операции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очистительной клизмы, мочевого катетера, бритье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операционного поля, аспирация желудочного содержимого).</w:t>
            </w:r>
          </w:p>
          <w:p w:rsidR="007D2741" w:rsidRDefault="00227F8C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Транспортировка пациентов в операционную.</w:t>
            </w:r>
          </w:p>
          <w:p w:rsidR="007D2741" w:rsidRDefault="00E32E36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>постели пациента.</w:t>
            </w:r>
          </w:p>
          <w:p w:rsidR="007D2741" w:rsidRDefault="00E32E36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пациентов из операционной в палату. </w:t>
            </w:r>
          </w:p>
          <w:p w:rsidR="007D2741" w:rsidRDefault="00E32E36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Послеоперационное наблюдение и осуществление ухода за пациентом. </w:t>
            </w:r>
          </w:p>
          <w:p w:rsidR="00D950E9" w:rsidRPr="00F6359A" w:rsidRDefault="00E32E36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F8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обезболивания в послеоперационном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>периоде.</w:t>
            </w:r>
          </w:p>
        </w:tc>
        <w:tc>
          <w:tcPr>
            <w:tcW w:w="1412" w:type="pct"/>
          </w:tcPr>
          <w:p w:rsidR="007D2741" w:rsidRDefault="00BD11B3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32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пациентов к операции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очистительной клизмы, мочевого катетера, бритье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операционного поля, аспирация желудочного содержимого)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медсестры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741" w:rsidRDefault="00E32E36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1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ранспортиров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операционную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D2741" w:rsidRPr="00F6359A">
              <w:rPr>
                <w:rFonts w:ascii="Times New Roman" w:hAnsi="Times New Roman" w:cs="Times New Roman"/>
                <w:sz w:val="24"/>
                <w:szCs w:val="24"/>
              </w:rPr>
              <w:t>из операционной в палату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741" w:rsidRDefault="00E32E36" w:rsidP="007D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>Осуществление под контролем медсестры</w:t>
            </w:r>
            <w:r w:rsidR="00F2599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>ослеоперационного наблюдения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и уход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за пациентом.</w:t>
            </w:r>
          </w:p>
          <w:p w:rsidR="00D950E9" w:rsidRPr="00F6359A" w:rsidRDefault="007D2741" w:rsidP="00172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врача обезболивания в послеоперационном периоде.</w:t>
            </w:r>
          </w:p>
        </w:tc>
        <w:tc>
          <w:tcPr>
            <w:tcW w:w="635" w:type="pct"/>
          </w:tcPr>
          <w:p w:rsidR="00D950E9" w:rsidRPr="00F6359A" w:rsidRDefault="00C412B6" w:rsidP="00E32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="00F553AD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ирургическое отделение</w:t>
            </w:r>
          </w:p>
        </w:tc>
      </w:tr>
      <w:tr w:rsidR="0097546B" w:rsidRPr="00F6359A" w:rsidTr="009642D5">
        <w:trPr>
          <w:trHeight w:val="239"/>
          <w:jc w:val="center"/>
        </w:trPr>
        <w:tc>
          <w:tcPr>
            <w:tcW w:w="5000" w:type="pct"/>
            <w:gridSpan w:val="4"/>
          </w:tcPr>
          <w:p w:rsidR="0097546B" w:rsidRPr="00F6359A" w:rsidRDefault="00933584" w:rsidP="004045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</w:t>
            </w:r>
            <w:r w:rsidR="00104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546B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7546B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>Работа на посту. Выполнение назначений врача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2C78B6" w:rsidRDefault="009642D5" w:rsidP="009B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D2741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работать с листом назначения, раздача лекарственных средств, оформление направлений на различные виды и</w:t>
            </w:r>
            <w:r w:rsidR="002C78B6">
              <w:rPr>
                <w:rFonts w:ascii="Times New Roman" w:hAnsi="Times New Roman" w:cs="Times New Roman"/>
                <w:sz w:val="24"/>
                <w:szCs w:val="24"/>
              </w:rPr>
              <w:t>сследований, доставка пациентов</w:t>
            </w:r>
            <w:r w:rsidR="007D2741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диагностические отделения.  </w:t>
            </w:r>
          </w:p>
          <w:p w:rsidR="002C78B6" w:rsidRDefault="009642D5" w:rsidP="009B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2741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особенностях</w:t>
            </w:r>
            <w:r w:rsidR="002C78B6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введения наркотических лекарственных средств. </w:t>
            </w:r>
          </w:p>
          <w:p w:rsidR="002C78B6" w:rsidRDefault="009642D5" w:rsidP="009B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203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внутримышечного введение лекарственных средств по назначению врача. </w:t>
            </w:r>
          </w:p>
          <w:p w:rsidR="009635D8" w:rsidRDefault="009642D5" w:rsidP="0052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>Осуществление ухода за дренажами и катетерами.</w:t>
            </w:r>
          </w:p>
          <w:p w:rsidR="0097546B" w:rsidRPr="00F6359A" w:rsidRDefault="009635D8" w:rsidP="0052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Дезинфекция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изделий. </w:t>
            </w:r>
          </w:p>
        </w:tc>
        <w:tc>
          <w:tcPr>
            <w:tcW w:w="1412" w:type="pct"/>
          </w:tcPr>
          <w:p w:rsidR="009642D5" w:rsidRDefault="009642D5" w:rsidP="0096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Внутримышечное введение лекарственных средств по назначению врача. </w:t>
            </w:r>
          </w:p>
          <w:p w:rsidR="009642D5" w:rsidRDefault="009642D5" w:rsidP="0096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лекарственных средств в соответствии с листом назначений.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42D5" w:rsidRDefault="009642D5" w:rsidP="0096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Особенности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введения наркотических лекарственных средств.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642D5" w:rsidRDefault="009642D5" w:rsidP="0096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Ведение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журнала учета наркотических средств. </w:t>
            </w:r>
          </w:p>
          <w:p w:rsidR="009642D5" w:rsidRDefault="009642D5" w:rsidP="00964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Уход за дренажами и катетерами.</w:t>
            </w:r>
            <w:r w:rsidR="009B4BDE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642D5" w:rsidRDefault="009642D5" w:rsidP="0096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Дезинфекция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4BDE" w:rsidRPr="00F6359A" w:rsidRDefault="009642D5" w:rsidP="00964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4BDE" w:rsidRPr="00F6359A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 различные виды исследований.</w:t>
            </w:r>
          </w:p>
          <w:p w:rsidR="00670B7D" w:rsidRPr="00F6359A" w:rsidRDefault="00670B7D" w:rsidP="009B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BF054A" w:rsidRDefault="009642D5" w:rsidP="002C7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054A">
              <w:rPr>
                <w:rFonts w:ascii="Times New Roman" w:hAnsi="Times New Roman" w:cs="Times New Roman"/>
                <w:sz w:val="24"/>
                <w:szCs w:val="24"/>
              </w:rPr>
              <w:t>Участие в обходе врача.</w:t>
            </w:r>
          </w:p>
          <w:p w:rsidR="00BF054A" w:rsidRDefault="00BF054A" w:rsidP="002C7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2D5" w:rsidRPr="0096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C78B6" w:rsidRPr="009642D5">
              <w:rPr>
                <w:rFonts w:ascii="Times New Roman" w:hAnsi="Times New Roman" w:cs="Times New Roman"/>
                <w:sz w:val="24"/>
                <w:szCs w:val="24"/>
              </w:rPr>
              <w:t>в раздаче лекарственных средств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листом назначений.</w:t>
            </w:r>
          </w:p>
          <w:p w:rsidR="009642D5" w:rsidRDefault="00BF054A" w:rsidP="002C7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</w:t>
            </w:r>
            <w:r w:rsidR="009642D5" w:rsidRPr="009642D5">
              <w:rPr>
                <w:rFonts w:ascii="Times New Roman" w:hAnsi="Times New Roman" w:cs="Times New Roman"/>
                <w:sz w:val="24"/>
                <w:szCs w:val="24"/>
              </w:rPr>
              <w:t>формление направлений</w:t>
            </w:r>
            <w:r w:rsidR="002C78B6" w:rsidRPr="009642D5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виды исследований</w:t>
            </w:r>
            <w:r w:rsidR="009642D5">
              <w:rPr>
                <w:rFonts w:ascii="Times New Roman" w:hAnsi="Times New Roman" w:cs="Times New Roman"/>
                <w:sz w:val="24"/>
                <w:szCs w:val="24"/>
              </w:rPr>
              <w:t xml:space="preserve">, доставка пациентов </w:t>
            </w:r>
            <w:r w:rsidR="002C78B6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различные диагностические отделения.  </w:t>
            </w:r>
          </w:p>
          <w:p w:rsidR="00BF054A" w:rsidRDefault="009642D5" w:rsidP="002C7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C78B6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заполнении журнала учета наркотических средств. </w:t>
            </w:r>
          </w:p>
          <w:p w:rsidR="009642D5" w:rsidRDefault="00BF054A" w:rsidP="002C7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78B6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</w:t>
            </w:r>
            <w:r w:rsidR="0056219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A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назначений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врача.</w:t>
            </w:r>
          </w:p>
          <w:p w:rsidR="009642D5" w:rsidRDefault="009642D5" w:rsidP="002C7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за дренажами и катетерами. </w:t>
            </w:r>
          </w:p>
          <w:p w:rsidR="0097546B" w:rsidRPr="009642D5" w:rsidRDefault="009642D5" w:rsidP="002C7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668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="0033365F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6668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07EA0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дезинфекци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изделий. </w:t>
            </w:r>
          </w:p>
        </w:tc>
        <w:tc>
          <w:tcPr>
            <w:tcW w:w="635" w:type="pct"/>
          </w:tcPr>
          <w:p w:rsidR="0097546B" w:rsidRPr="00F6359A" w:rsidRDefault="00C412B6" w:rsidP="00933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553AD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ирургическое отделение</w:t>
            </w:r>
          </w:p>
        </w:tc>
      </w:tr>
      <w:tr w:rsidR="001D0C46" w:rsidRPr="00F6359A" w:rsidTr="00C16C87">
        <w:trPr>
          <w:jc w:val="center"/>
        </w:trPr>
        <w:tc>
          <w:tcPr>
            <w:tcW w:w="5000" w:type="pct"/>
            <w:gridSpan w:val="4"/>
          </w:tcPr>
          <w:p w:rsidR="001D0C46" w:rsidRPr="00F6359A" w:rsidRDefault="001D0C46" w:rsidP="00A31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115B49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A98" w:rsidRPr="00A10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A98" w:rsidRPr="00A31A98">
              <w:rPr>
                <w:rFonts w:ascii="Times New Roman" w:hAnsi="Times New Roman" w:cs="Times New Roman"/>
                <w:sz w:val="24"/>
                <w:szCs w:val="24"/>
              </w:rPr>
              <w:t>Работа в перевязочном кабинете. Участие в проведении перевязок. Знакомство с различными видами местной анестезии</w:t>
            </w:r>
            <w:r w:rsidR="00115B49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407EA0" w:rsidRPr="00F6359A" w:rsidRDefault="00B126B5" w:rsidP="00B1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9C201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проведения гигиенической и хирургической антисептики кожи рук,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перевязочного материала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5E7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 и</w:t>
            </w:r>
            <w:r w:rsidR="0017203B">
              <w:rPr>
                <w:rFonts w:ascii="Times New Roman" w:hAnsi="Times New Roman" w:cs="Times New Roman"/>
                <w:sz w:val="24"/>
                <w:szCs w:val="24"/>
              </w:rPr>
              <w:t xml:space="preserve"> перевязочного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материала к стерилизации.</w:t>
            </w:r>
          </w:p>
          <w:p w:rsidR="00407EA0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кладк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в стерилизационную коробку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2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згрузк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стерилизационной коробки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33365F" w:rsidRPr="00F635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контроля качества стерилизации.</w:t>
            </w:r>
          </w:p>
          <w:p w:rsidR="008C56F9" w:rsidRPr="00F6359A" w:rsidRDefault="008C56F9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Разбор различных видов местной анестезии.</w:t>
            </w:r>
          </w:p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Участие в перевязках пациентов. Наложение мягких бинтовых повязок на различные участки тела. Снятие швов.</w:t>
            </w:r>
          </w:p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7203B">
              <w:rPr>
                <w:rFonts w:ascii="Times New Roman" w:hAnsi="Times New Roman" w:cs="Times New Roman"/>
                <w:sz w:val="24"/>
                <w:szCs w:val="24"/>
              </w:rPr>
              <w:t xml:space="preserve"> текущей </w:t>
            </w:r>
            <w:r w:rsidR="00AF39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генеральной  уборки перевязочного кабинета.</w:t>
            </w:r>
          </w:p>
          <w:p w:rsidR="001D0C46" w:rsidRPr="00F6359A" w:rsidRDefault="00985E7B" w:rsidP="000D7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>нтацией перевязочного кабинета.</w:t>
            </w:r>
          </w:p>
        </w:tc>
        <w:tc>
          <w:tcPr>
            <w:tcW w:w="1412" w:type="pct"/>
          </w:tcPr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перевязочного материала, подготовк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 и перевязочного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к стерилизации.</w:t>
            </w:r>
          </w:p>
          <w:p w:rsidR="00407EA0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укладки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в стерилизационную коробку,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разгрузк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стерилизационной коробки,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контроля качества стерилизации.</w:t>
            </w:r>
          </w:p>
          <w:p w:rsidR="00A31A98" w:rsidRPr="00F6359A" w:rsidRDefault="00A31A98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Выполнение различных видов местной анестезии</w:t>
            </w:r>
            <w:r w:rsidR="0010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аложени</w:t>
            </w:r>
            <w:r w:rsidR="00CD0E7B" w:rsidRPr="00F63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мягких бинтовых повязок на различные участки тела, снятия швов.</w:t>
            </w:r>
          </w:p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Проведение текущей </w:t>
            </w:r>
            <w:r w:rsidR="00AF39A8">
              <w:rPr>
                <w:rFonts w:ascii="Times New Roman" w:hAnsi="Times New Roman" w:cs="Times New Roman"/>
                <w:sz w:val="24"/>
                <w:szCs w:val="24"/>
              </w:rPr>
              <w:t xml:space="preserve">и генеральной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уборки перевязочного кабинета.</w:t>
            </w:r>
          </w:p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Работа с основной документацией перевязочног</w:t>
            </w:r>
            <w:r w:rsidR="0017203B">
              <w:rPr>
                <w:rFonts w:ascii="Times New Roman" w:hAnsi="Times New Roman" w:cs="Times New Roman"/>
                <w:sz w:val="24"/>
                <w:szCs w:val="24"/>
              </w:rPr>
              <w:t xml:space="preserve">о кабинета; заполнение учетной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B56CBA" w:rsidRPr="00F6359A" w:rsidRDefault="00B56CBA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B76668" w:rsidRPr="00F6359A" w:rsidRDefault="00985E7B" w:rsidP="00985E7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П</w:t>
            </w:r>
            <w:r w:rsidR="00B76668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и хирургическ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985E7B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Изготовление перевязочного материал</w:t>
            </w:r>
            <w:r w:rsidR="00AF39A8">
              <w:rPr>
                <w:rFonts w:ascii="Times New Roman" w:hAnsi="Times New Roman" w:cs="Times New Roman"/>
                <w:sz w:val="24"/>
                <w:szCs w:val="24"/>
              </w:rPr>
              <w:t>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A8">
              <w:rPr>
                <w:rFonts w:ascii="Times New Roman" w:hAnsi="Times New Roman" w:cs="Times New Roman"/>
                <w:sz w:val="24"/>
                <w:szCs w:val="24"/>
              </w:rPr>
              <w:t>медицинских изделий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перевязочного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 стерилизации, укладка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в стерилизационную коробку,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разгрузка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стерилизационной коробки. </w:t>
            </w:r>
          </w:p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онтроль качества стерилизации.</w:t>
            </w:r>
          </w:p>
          <w:p w:rsidR="00407EA0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Участвует в</w:t>
            </w:r>
            <w:r w:rsidR="00E455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перевязок пациентам</w:t>
            </w:r>
            <w:r w:rsidR="0010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на различные участки тела</w:t>
            </w:r>
            <w:r w:rsidR="00025C4B" w:rsidRPr="00F63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4B" w:rsidRPr="00F63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5C4B" w:rsidRPr="00F6359A">
              <w:rPr>
                <w:rFonts w:ascii="Times New Roman" w:hAnsi="Times New Roman" w:cs="Times New Roman"/>
                <w:sz w:val="24"/>
                <w:szCs w:val="24"/>
              </w:rPr>
              <w:t>имает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шв</w:t>
            </w:r>
            <w:r w:rsidR="00025C4B" w:rsidRPr="00F635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1C7" w:rsidRPr="00F6359A" w:rsidRDefault="001061C7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Участвует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различных видов</w:t>
            </w:r>
            <w:r w:rsidR="008C56F9">
              <w:rPr>
                <w:rFonts w:ascii="Times New Roman" w:hAnsi="Times New Roman" w:cs="Times New Roman"/>
                <w:sz w:val="24"/>
                <w:szCs w:val="24"/>
              </w:rPr>
              <w:t xml:space="preserve"> 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анестезии</w:t>
            </w:r>
            <w:r w:rsidR="008C56F9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медсестры.</w:t>
            </w:r>
          </w:p>
          <w:p w:rsidR="00407EA0" w:rsidRPr="00F6359A" w:rsidRDefault="00985E7B" w:rsidP="0098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5C4B" w:rsidRPr="00F63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025C4B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25C4B" w:rsidRPr="00F63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едении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генеральной</w:t>
            </w:r>
            <w:r w:rsidR="00E4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уборки перевязочного кабинета.</w:t>
            </w:r>
          </w:p>
          <w:p w:rsidR="001D0C46" w:rsidRPr="00F6359A" w:rsidRDefault="00985E7B" w:rsidP="00172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</w:t>
            </w:r>
            <w:r w:rsidR="00407EA0" w:rsidRPr="00F6359A">
              <w:rPr>
                <w:rFonts w:ascii="Times New Roman" w:hAnsi="Times New Roman" w:cs="Times New Roman"/>
                <w:sz w:val="24"/>
                <w:szCs w:val="24"/>
              </w:rPr>
              <w:t>абота с основной документацией перевязочного кабинета.</w:t>
            </w:r>
          </w:p>
        </w:tc>
        <w:tc>
          <w:tcPr>
            <w:tcW w:w="635" w:type="pct"/>
          </w:tcPr>
          <w:p w:rsidR="001D0C46" w:rsidRPr="00F6359A" w:rsidRDefault="00C412B6" w:rsidP="009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="00F553AD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ирургическое отделение</w:t>
            </w:r>
          </w:p>
        </w:tc>
      </w:tr>
      <w:tr w:rsidR="001D0C46" w:rsidRPr="00F6359A" w:rsidTr="00C16C87">
        <w:trPr>
          <w:trHeight w:val="153"/>
          <w:jc w:val="center"/>
        </w:trPr>
        <w:tc>
          <w:tcPr>
            <w:tcW w:w="5000" w:type="pct"/>
            <w:gridSpan w:val="4"/>
          </w:tcPr>
          <w:p w:rsidR="001D0C46" w:rsidRPr="00F6359A" w:rsidRDefault="001D0C46" w:rsidP="007D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>Работа в процедурном кабинете. Определение группы крови. Постановка пробы на совместимость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0D7DC8" w:rsidRDefault="00E455BD" w:rsidP="00E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>Подготовка процедурного кабинета к работе.</w:t>
            </w:r>
          </w:p>
          <w:p w:rsidR="00352DAC" w:rsidRPr="00F6359A" w:rsidRDefault="00E455BD" w:rsidP="00E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заполнения системы инфузионной.</w:t>
            </w:r>
          </w:p>
          <w:p w:rsidR="00352DAC" w:rsidRPr="00F6359A" w:rsidRDefault="00E455BD" w:rsidP="00E455B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забора крови на биохимическое исследование с пом</w:t>
            </w:r>
            <w:r w:rsidR="009635D8">
              <w:rPr>
                <w:rFonts w:ascii="Times New Roman" w:hAnsi="Times New Roman" w:cs="Times New Roman"/>
                <w:sz w:val="24"/>
                <w:szCs w:val="24"/>
              </w:rPr>
              <w:t>ощью шприца и вакуумной системы, транспортировка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крови в лабораторию.</w:t>
            </w:r>
          </w:p>
          <w:p w:rsidR="00352DAC" w:rsidRPr="00F6359A" w:rsidRDefault="00E455BD" w:rsidP="00E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r w:rsidR="00D44A5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ПВК,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ивенного капельного и струйного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лекарственных средств.</w:t>
            </w:r>
          </w:p>
          <w:p w:rsidR="00352DAC" w:rsidRPr="00F6359A" w:rsidRDefault="00E455BD" w:rsidP="00E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определение группы крови у пациентов.</w:t>
            </w:r>
          </w:p>
          <w:p w:rsidR="00352DAC" w:rsidRPr="00F6359A" w:rsidRDefault="00E455BD" w:rsidP="00E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проведения пробы на совместимость крови донора и реципиента по АВО-системе и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- фактору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, проведение биоло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гической пробы.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пациентом во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время и после гемотрансфузии.</w:t>
            </w:r>
          </w:p>
          <w:p w:rsidR="001D0C46" w:rsidRPr="00F6359A" w:rsidRDefault="00E455BD" w:rsidP="00E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дезинфекции медицинских изделий. </w:t>
            </w:r>
          </w:p>
        </w:tc>
        <w:tc>
          <w:tcPr>
            <w:tcW w:w="1412" w:type="pct"/>
          </w:tcPr>
          <w:p w:rsidR="00352DAC" w:rsidRPr="00F6359A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столика манипуляционного к </w:t>
            </w:r>
            <w:r w:rsidR="009635D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DAC" w:rsidRPr="00F6359A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Заполнение системы инфузионной.</w:t>
            </w:r>
          </w:p>
          <w:p w:rsidR="00352DAC" w:rsidRPr="00F6359A" w:rsidRDefault="00252163" w:rsidP="002521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52DAC" w:rsidRPr="00F6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забора крови на биохимическое исследование с помощью шприца и вакуумной системы.</w:t>
            </w:r>
          </w:p>
          <w:p w:rsidR="00352DAC" w:rsidRPr="00F6359A" w:rsidRDefault="00252163" w:rsidP="002521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Транспортировка крови в лабораторию.</w:t>
            </w:r>
          </w:p>
          <w:p w:rsidR="00352DAC" w:rsidRPr="00F6359A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4A5C" w:rsidRPr="00F6359A">
              <w:rPr>
                <w:rFonts w:ascii="Times New Roman" w:hAnsi="Times New Roman" w:cs="Times New Roman"/>
                <w:sz w:val="24"/>
                <w:szCs w:val="24"/>
              </w:rPr>
              <w:t>Постановка ПВК, в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нутривенное капе</w:t>
            </w:r>
            <w:r w:rsidR="00D44A5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льное и струйное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средств.</w:t>
            </w:r>
          </w:p>
          <w:p w:rsidR="00352DAC" w:rsidRPr="00F6359A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Определение группы крови у пациентов.</w:t>
            </w:r>
          </w:p>
          <w:p w:rsidR="00352DAC" w:rsidRPr="00F6359A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пробы на совместимость крови донора и реципиента по АВО-системе и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>- фактору.</w:t>
            </w:r>
          </w:p>
          <w:p w:rsidR="00352DAC" w:rsidRPr="00F6359A" w:rsidRDefault="00252163" w:rsidP="00D4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DA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44A5C" w:rsidRPr="00F63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иологической пробы.</w:t>
            </w:r>
          </w:p>
          <w:p w:rsidR="00B56CBA" w:rsidRPr="00F6359A" w:rsidRDefault="00352DAC" w:rsidP="00352DA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медицинских изделий</w:t>
            </w:r>
          </w:p>
        </w:tc>
        <w:tc>
          <w:tcPr>
            <w:tcW w:w="1412" w:type="pct"/>
            <w:tcBorders>
              <w:top w:val="nil"/>
              <w:bottom w:val="nil"/>
            </w:tcBorders>
          </w:tcPr>
          <w:p w:rsidR="009635D8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процедурном кабинете. </w:t>
            </w:r>
            <w:r w:rsidR="009635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2163" w:rsidRDefault="009635D8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столик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манипуляционн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68" w:rsidRPr="00F6359A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кров</w:t>
            </w:r>
            <w:r w:rsidR="009635D8">
              <w:rPr>
                <w:rFonts w:ascii="Times New Roman" w:hAnsi="Times New Roman" w:cs="Times New Roman"/>
                <w:sz w:val="24"/>
                <w:szCs w:val="24"/>
              </w:rPr>
              <w:t xml:space="preserve">и на биохимическое исследование, 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ранспортировка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кров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в лабораторию.</w:t>
            </w:r>
          </w:p>
          <w:p w:rsidR="009635D8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7DC8" w:rsidRPr="00F6359A">
              <w:rPr>
                <w:rFonts w:ascii="Times New Roman" w:hAnsi="Times New Roman" w:cs="Times New Roman"/>
                <w:sz w:val="24"/>
                <w:szCs w:val="24"/>
              </w:rPr>
              <w:t>аполн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D7DC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систем инфузионн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 xml:space="preserve">ых.  </w:t>
            </w:r>
            <w:r w:rsidR="0096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668" w:rsidRPr="00F6359A" w:rsidRDefault="009635D8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постановке </w:t>
            </w:r>
            <w:r w:rsidR="00D44A5C" w:rsidRPr="00F6359A">
              <w:rPr>
                <w:rFonts w:ascii="Times New Roman" w:hAnsi="Times New Roman" w:cs="Times New Roman"/>
                <w:sz w:val="24"/>
                <w:szCs w:val="24"/>
              </w:rPr>
              <w:t>ПВК,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>нутр</w:t>
            </w:r>
            <w:r w:rsidR="000D7DC8">
              <w:rPr>
                <w:rFonts w:ascii="Times New Roman" w:hAnsi="Times New Roman" w:cs="Times New Roman"/>
                <w:sz w:val="24"/>
                <w:szCs w:val="24"/>
              </w:rPr>
              <w:t>ивенного капельного и струйного</w:t>
            </w:r>
            <w:r w:rsidR="00252163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средств.</w:t>
            </w:r>
          </w:p>
          <w:p w:rsidR="00B76668" w:rsidRPr="00F6359A" w:rsidRDefault="00252163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крови у пациентов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пробы на совместимость крови донора и реципиента по АВО-системе и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фактору, в 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(под контролем врача).</w:t>
            </w:r>
          </w:p>
          <w:p w:rsidR="00B76668" w:rsidRPr="00F6359A" w:rsidRDefault="009635D8" w:rsidP="0025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7B7C03" w:rsidRPr="00F6359A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наблюдении за пациентом во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время и после гемотрансфузии.</w:t>
            </w:r>
          </w:p>
          <w:p w:rsidR="001D0C46" w:rsidRPr="00F6359A" w:rsidRDefault="00252163" w:rsidP="00172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35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езинфекци</w:t>
            </w:r>
            <w:r w:rsidR="009635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изделий. </w:t>
            </w:r>
          </w:p>
        </w:tc>
        <w:tc>
          <w:tcPr>
            <w:tcW w:w="635" w:type="pct"/>
            <w:tcBorders>
              <w:top w:val="nil"/>
              <w:bottom w:val="nil"/>
            </w:tcBorders>
          </w:tcPr>
          <w:p w:rsidR="001D0C46" w:rsidRPr="00F6359A" w:rsidRDefault="00C412B6" w:rsidP="00E45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553AD"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ирургическое отделение</w:t>
            </w:r>
          </w:p>
        </w:tc>
      </w:tr>
      <w:tr w:rsidR="001D0C46" w:rsidRPr="00F6359A" w:rsidTr="0017203B">
        <w:trPr>
          <w:trHeight w:val="343"/>
          <w:jc w:val="center"/>
        </w:trPr>
        <w:tc>
          <w:tcPr>
            <w:tcW w:w="5000" w:type="pct"/>
            <w:gridSpan w:val="4"/>
          </w:tcPr>
          <w:p w:rsidR="00C16C87" w:rsidRPr="00F6359A" w:rsidRDefault="0017203B" w:rsidP="00C16C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Раздел 2. </w:t>
            </w:r>
            <w:r w:rsidR="008E6F16" w:rsidRPr="00F6359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</w:t>
            </w:r>
            <w:r w:rsidR="00B85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F16" w:rsidRPr="00F6359A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операционном блоке больничной организации</w:t>
            </w:r>
          </w:p>
        </w:tc>
      </w:tr>
      <w:tr w:rsidR="00C16C87" w:rsidRPr="00F6359A" w:rsidTr="00C16C87">
        <w:trPr>
          <w:jc w:val="center"/>
        </w:trPr>
        <w:tc>
          <w:tcPr>
            <w:tcW w:w="5000" w:type="pct"/>
            <w:gridSpan w:val="4"/>
          </w:tcPr>
          <w:p w:rsidR="00C16C87" w:rsidRPr="00F6359A" w:rsidRDefault="0017203B" w:rsidP="007D1F0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C16C87" w:rsidRPr="00F6359A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="00A9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6C87" w:rsidRPr="00F6359A">
              <w:rPr>
                <w:rFonts w:ascii="Times New Roman" w:hAnsi="Times New Roman" w:cs="Times New Roman"/>
                <w:sz w:val="24"/>
                <w:szCs w:val="24"/>
              </w:rPr>
              <w:t>рганизация работы операционного блока</w:t>
            </w:r>
            <w:r w:rsidR="00C16C87">
              <w:rPr>
                <w:rFonts w:ascii="Times New Roman" w:hAnsi="Times New Roman" w:cs="Times New Roman"/>
                <w:sz w:val="24"/>
                <w:szCs w:val="24"/>
              </w:rPr>
              <w:t>. Антисептика кожи  рук.</w:t>
            </w:r>
          </w:p>
        </w:tc>
      </w:tr>
      <w:tr w:rsidR="0017203B" w:rsidRPr="00F6359A" w:rsidTr="00786318">
        <w:trPr>
          <w:trHeight w:val="5727"/>
          <w:jc w:val="center"/>
        </w:trPr>
        <w:tc>
          <w:tcPr>
            <w:tcW w:w="1540" w:type="pct"/>
          </w:tcPr>
          <w:p w:rsidR="00BA1763" w:rsidRPr="00F6359A" w:rsidRDefault="0017203B" w:rsidP="001720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Изучение НПА, регламентирующих санитарно-эпидемиологические требования к организации работы в операционном блоке.</w:t>
            </w:r>
          </w:p>
          <w:p w:rsidR="00BA1763" w:rsidRPr="00F6359A" w:rsidRDefault="0017203B" w:rsidP="001720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Изучение структуры, оборудования операционного отделения.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Подготовка перевязочного материала.</w:t>
            </w:r>
          </w:p>
          <w:p w:rsidR="00BA1763" w:rsidRPr="00F6359A" w:rsidRDefault="00A97CB0" w:rsidP="00A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 текущей и заключительной уборки операционной.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хирургической антисептики 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облачения в стерильную одежду, надевания стерильных медицинских перчаток.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Присутствие на операции, наблюдение за работой операционной медсестры.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проведения дезинфекции и предстерилизационной очистки (ПСО) хирургического инструментария.</w:t>
            </w:r>
          </w:p>
        </w:tc>
        <w:tc>
          <w:tcPr>
            <w:tcW w:w="1412" w:type="pct"/>
          </w:tcPr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Знание структуры, оборудования операционного отделения.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Подготовка перевязочного материала.</w:t>
            </w:r>
          </w:p>
          <w:p w:rsidR="00BA1763" w:rsidRPr="00F6359A" w:rsidRDefault="00A97CB0" w:rsidP="00A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 текущей и заключительной уборки операционной.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 хирургической антисептики рук.</w:t>
            </w:r>
          </w:p>
          <w:p w:rsidR="00A97CB0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в стерильную одежду. 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Надевание стерильных медицинских перчаток.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и предстерилизационной очистки (ПСО) хирургического инструментария.</w:t>
            </w:r>
          </w:p>
          <w:p w:rsidR="00BA1763" w:rsidRPr="00F6359A" w:rsidRDefault="00BA1763" w:rsidP="00B7666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A97CB0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Изучение структуры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 операционного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НПА, регламентирующими санитарно-эпидемиологические требования к организации работы в операционном блоке.</w:t>
            </w:r>
          </w:p>
          <w:p w:rsidR="00A97CB0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Проводит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хирургическую антисептику 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облачение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в стерильную одежду,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надевание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стерильные медицинские перчатки.</w:t>
            </w:r>
          </w:p>
          <w:p w:rsidR="00A97CB0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Присутствует на операции, наблюдает за работой операционной медсестры.</w:t>
            </w:r>
          </w:p>
          <w:p w:rsidR="00BA1763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перевязочного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763" w:rsidRPr="00F6359A" w:rsidRDefault="00A97CB0" w:rsidP="00A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текущую и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лючительную уборки операционной, 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>дезинфекци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>ю и предстерилизационную очистку</w:t>
            </w:r>
            <w:r w:rsidR="00BA1763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(ПСО) хирургическог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инструментария.</w:t>
            </w:r>
          </w:p>
        </w:tc>
        <w:tc>
          <w:tcPr>
            <w:tcW w:w="635" w:type="pct"/>
          </w:tcPr>
          <w:p w:rsidR="00BA1763" w:rsidRPr="00F6359A" w:rsidRDefault="00BA1763" w:rsidP="00A9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Операционное отделение</w:t>
            </w:r>
          </w:p>
          <w:p w:rsidR="00BA1763" w:rsidRPr="00F6359A" w:rsidRDefault="00BA1763" w:rsidP="007D1F0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E51" w:rsidRPr="00F6359A" w:rsidTr="00C16C87">
        <w:trPr>
          <w:jc w:val="center"/>
        </w:trPr>
        <w:tc>
          <w:tcPr>
            <w:tcW w:w="5000" w:type="pct"/>
            <w:gridSpan w:val="4"/>
          </w:tcPr>
          <w:p w:rsidR="00DA0E51" w:rsidRPr="00F6359A" w:rsidRDefault="00A97CB0" w:rsidP="00DA0E5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DA0E51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DA0E51">
              <w:rPr>
                <w:rFonts w:ascii="Times New Roman" w:hAnsi="Times New Roman" w:cs="Times New Roman"/>
                <w:sz w:val="24"/>
                <w:szCs w:val="24"/>
              </w:rPr>
              <w:t>Общая анестезия. Оперативная хирургическая техника.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DA0E51" w:rsidRPr="00F6359A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A0E51" w:rsidRPr="00F6359A">
              <w:rPr>
                <w:rFonts w:ascii="Times New Roman" w:hAnsi="Times New Roman" w:cs="Times New Roman"/>
                <w:sz w:val="24"/>
                <w:szCs w:val="24"/>
              </w:rPr>
              <w:t>Присутствие на операции, наблюдение за работой операционной медсестры</w:t>
            </w:r>
            <w:r w:rsidR="00DA0E51">
              <w:rPr>
                <w:rFonts w:ascii="Times New Roman" w:hAnsi="Times New Roman" w:cs="Times New Roman"/>
                <w:sz w:val="24"/>
                <w:szCs w:val="24"/>
              </w:rPr>
              <w:t xml:space="preserve"> и работ</w:t>
            </w:r>
            <w:r w:rsidR="00F211C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медицинской сестры-</w:t>
            </w:r>
            <w:r w:rsidR="00DA0E51">
              <w:rPr>
                <w:rFonts w:ascii="Times New Roman" w:hAnsi="Times New Roman" w:cs="Times New Roman"/>
                <w:sz w:val="24"/>
                <w:szCs w:val="24"/>
              </w:rPr>
              <w:t>анестезистки.</w:t>
            </w:r>
          </w:p>
          <w:p w:rsidR="00A97CB0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A0E51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DA0E51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видам общей анестезии. </w:t>
            </w:r>
          </w:p>
          <w:p w:rsidR="00DA0E51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Наборы</w:t>
            </w:r>
            <w:r w:rsidR="00DA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хирургических инструментов для различных видов операций.</w:t>
            </w:r>
          </w:p>
          <w:p w:rsidR="00A31A98" w:rsidRPr="00F6359A" w:rsidRDefault="00A31A98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Наблюдение за пациентом во время общего обезболивания. </w:t>
            </w:r>
          </w:p>
        </w:tc>
        <w:tc>
          <w:tcPr>
            <w:tcW w:w="1412" w:type="pct"/>
          </w:tcPr>
          <w:p w:rsidR="00A97CB0" w:rsidRDefault="00A97CB0" w:rsidP="00A97C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и назначение хирургических инструментов.</w:t>
            </w:r>
          </w:p>
          <w:p w:rsidR="00A31A98" w:rsidRDefault="00A97CB0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1A98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 врачу общих хирургических инструментов.  </w:t>
            </w:r>
            <w:r w:rsidR="00A31A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31A98" w:rsidRDefault="00A31A98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Методы </w:t>
            </w:r>
            <w:r w:rsidR="00F2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общего обезболивания. </w:t>
            </w:r>
          </w:p>
          <w:p w:rsidR="00A31A98" w:rsidRDefault="00A31A98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11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набора для интубации трахеи. </w:t>
            </w:r>
          </w:p>
          <w:p w:rsidR="00DA0E51" w:rsidRPr="00F6359A" w:rsidRDefault="00DA0E51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A31A98" w:rsidRPr="00F6359A" w:rsidRDefault="00A31A98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Присутствие на операции, наблюдение за работой операционной медсестры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медицинской сестры-анестезистки.</w:t>
            </w:r>
          </w:p>
          <w:p w:rsidR="00A31A98" w:rsidRDefault="00A31A98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7CB0">
              <w:rPr>
                <w:rFonts w:ascii="Times New Roman" w:hAnsi="Times New Roman" w:cs="Times New Roman"/>
                <w:sz w:val="24"/>
                <w:szCs w:val="24"/>
              </w:rPr>
              <w:t>Помощь врачу при п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>роведении общего обезболивания, н</w:t>
            </w:r>
            <w:r w:rsidR="00A97CB0">
              <w:rPr>
                <w:rFonts w:ascii="Times New Roman" w:hAnsi="Times New Roman" w:cs="Times New Roman"/>
                <w:sz w:val="24"/>
                <w:szCs w:val="24"/>
              </w:rPr>
              <w:t>аблюдение за пациентом.</w:t>
            </w:r>
          </w:p>
          <w:p w:rsidR="00A31A98" w:rsidRDefault="00A31A98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Подача врачу хирургических инструментов.</w:t>
            </w:r>
          </w:p>
          <w:p w:rsidR="00F211CD" w:rsidRPr="00F6359A" w:rsidRDefault="00A97CB0" w:rsidP="00A31A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A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наборов хирургических инструментов. </w:t>
            </w:r>
            <w:r w:rsidR="00A31A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набора для интубации трахеи. </w:t>
            </w:r>
          </w:p>
        </w:tc>
        <w:tc>
          <w:tcPr>
            <w:tcW w:w="635" w:type="pct"/>
          </w:tcPr>
          <w:p w:rsidR="00A97CB0" w:rsidRPr="00F6359A" w:rsidRDefault="00A97CB0" w:rsidP="00A9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Операционное отделение</w:t>
            </w:r>
          </w:p>
          <w:p w:rsidR="00DA0E51" w:rsidRPr="00F6359A" w:rsidRDefault="00DA0E51" w:rsidP="007D1F0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CD" w:rsidRPr="00F6359A" w:rsidTr="00C16C87">
        <w:trPr>
          <w:jc w:val="center"/>
        </w:trPr>
        <w:tc>
          <w:tcPr>
            <w:tcW w:w="5000" w:type="pct"/>
            <w:gridSpan w:val="4"/>
          </w:tcPr>
          <w:p w:rsidR="00F211CD" w:rsidRPr="00F6359A" w:rsidRDefault="00A31A98" w:rsidP="00B85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="00F211CD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8C56F9" w:rsidRPr="008C56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травматолого-ортопедическом  отделении больничной организации</w:t>
            </w:r>
          </w:p>
        </w:tc>
      </w:tr>
      <w:tr w:rsidR="001D0C46" w:rsidRPr="00F6359A" w:rsidTr="00C16C87">
        <w:trPr>
          <w:jc w:val="center"/>
        </w:trPr>
        <w:tc>
          <w:tcPr>
            <w:tcW w:w="5000" w:type="pct"/>
            <w:gridSpan w:val="4"/>
          </w:tcPr>
          <w:p w:rsidR="001D0C46" w:rsidRPr="008C56F9" w:rsidRDefault="00A31A98" w:rsidP="004045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1D0C46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E6F16" w:rsidRPr="008C56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15B49" w:rsidRPr="008C5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F16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6F9" w:rsidRPr="008C56F9">
              <w:rPr>
                <w:rFonts w:ascii="Times New Roman" w:hAnsi="Times New Roman" w:cs="Times New Roman"/>
                <w:sz w:val="24"/>
                <w:szCs w:val="24"/>
              </w:rPr>
              <w:t>Структура и организация работы травматолого-ортопедического отделения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F553AD" w:rsidRPr="00F6359A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3AD" w:rsidRPr="00F6359A">
              <w:rPr>
                <w:rFonts w:ascii="Times New Roman" w:hAnsi="Times New Roman" w:cs="Times New Roman"/>
                <w:sz w:val="24"/>
                <w:szCs w:val="24"/>
              </w:rPr>
              <w:t>Изучение структуры, оборудования, организации работы травматоло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го-ортопед</w:t>
            </w:r>
            <w:r w:rsidR="00F553AD" w:rsidRPr="00F6359A">
              <w:rPr>
                <w:rFonts w:ascii="Times New Roman" w:hAnsi="Times New Roman" w:cs="Times New Roman"/>
                <w:sz w:val="24"/>
                <w:szCs w:val="24"/>
              </w:rPr>
              <w:t>ического отделения.</w:t>
            </w:r>
          </w:p>
          <w:p w:rsidR="00F553AD" w:rsidRPr="00F6359A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3AD" w:rsidRPr="00F6359A">
              <w:rPr>
                <w:rFonts w:ascii="Times New Roman" w:hAnsi="Times New Roman" w:cs="Times New Roman"/>
                <w:sz w:val="24"/>
                <w:szCs w:val="24"/>
              </w:rPr>
              <w:t>Участие во врачебных обходах. Выполнение назначений врача.</w:t>
            </w:r>
          </w:p>
          <w:p w:rsidR="00134DBF" w:rsidRPr="00F6359A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53AD" w:rsidRPr="00F6359A">
              <w:rPr>
                <w:rFonts w:ascii="Times New Roman" w:hAnsi="Times New Roman" w:cs="Times New Roman"/>
                <w:sz w:val="24"/>
                <w:szCs w:val="24"/>
              </w:rPr>
              <w:t>Участие в перевязках. Закрепление техники наложения мягких бинтовых повязок на различные участки тела.</w:t>
            </w:r>
          </w:p>
        </w:tc>
        <w:tc>
          <w:tcPr>
            <w:tcW w:w="1412" w:type="pct"/>
          </w:tcPr>
          <w:p w:rsidR="00F553AD" w:rsidRPr="00F6359A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Документация, должностные инструкции медицинской ме</w:t>
            </w:r>
            <w:r w:rsidR="00A74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стры отделения</w:t>
            </w:r>
            <w:r w:rsidR="00F553AD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3AD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Объективный и субъективный осмотр пациентов</w:t>
            </w:r>
            <w:r w:rsidR="00F553AD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6F9" w:rsidRPr="00F6359A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Критерии постановки диагнозов.</w:t>
            </w:r>
          </w:p>
          <w:p w:rsidR="00134DBF" w:rsidRPr="00F6359A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553AD" w:rsidRPr="00F6359A">
              <w:rPr>
                <w:rFonts w:ascii="Times New Roman" w:hAnsi="Times New Roman" w:cs="Times New Roman"/>
                <w:sz w:val="24"/>
                <w:szCs w:val="24"/>
              </w:rPr>
              <w:t>Наложение мягких бинтовых повязок на различные участки тела.</w:t>
            </w:r>
          </w:p>
        </w:tc>
        <w:tc>
          <w:tcPr>
            <w:tcW w:w="1412" w:type="pct"/>
          </w:tcPr>
          <w:p w:rsidR="00B76668" w:rsidRPr="008C56F9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Изучает 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>, оборудовани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>, организаци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отделения.</w:t>
            </w:r>
          </w:p>
          <w:p w:rsidR="008C56F9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во врачебных обходах.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668" w:rsidRPr="008C56F9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врача.</w:t>
            </w:r>
          </w:p>
          <w:p w:rsidR="00B76668" w:rsidRPr="008C56F9" w:rsidRDefault="008C56F9" w:rsidP="008C56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в перевязках. 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Накладывает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мягки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бинтовы</w:t>
            </w:r>
            <w:r w:rsidR="00F553AD" w:rsidRPr="008C5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повязк</w:t>
            </w:r>
            <w:r w:rsidR="003C4DD0" w:rsidRPr="008C5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668" w:rsidRPr="008C56F9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участки тела.</w:t>
            </w:r>
          </w:p>
          <w:p w:rsidR="00134DBF" w:rsidRPr="008C56F9" w:rsidRDefault="00134DBF" w:rsidP="00B766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134DBF" w:rsidRPr="00F6359A" w:rsidRDefault="00DE0F22" w:rsidP="007D1F0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Отделение травматологии</w:t>
            </w:r>
          </w:p>
        </w:tc>
      </w:tr>
      <w:tr w:rsidR="008E6F16" w:rsidRPr="00F6359A" w:rsidTr="00C16C87">
        <w:trPr>
          <w:jc w:val="center"/>
        </w:trPr>
        <w:tc>
          <w:tcPr>
            <w:tcW w:w="5000" w:type="pct"/>
            <w:gridSpan w:val="4"/>
          </w:tcPr>
          <w:p w:rsidR="008E6F16" w:rsidRPr="00F6359A" w:rsidRDefault="008C56F9" w:rsidP="00F21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F211CD">
              <w:rPr>
                <w:rFonts w:ascii="Times New Roman" w:hAnsi="Times New Roman" w:cs="Times New Roman"/>
                <w:sz w:val="24"/>
                <w:szCs w:val="24"/>
              </w:rPr>
              <w:t>Скелетное вытяжение и л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ечебная иммобилизация при </w:t>
            </w:r>
            <w:r w:rsidR="00F211CD">
              <w:rPr>
                <w:rFonts w:ascii="Times New Roman" w:hAnsi="Times New Roman" w:cs="Times New Roman"/>
                <w:sz w:val="24"/>
                <w:szCs w:val="24"/>
              </w:rPr>
              <w:t>травмах конечностей</w:t>
            </w:r>
            <w:r w:rsidR="008E6F16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3B" w:rsidRPr="00F6359A" w:rsidTr="0017203B">
        <w:trPr>
          <w:jc w:val="center"/>
        </w:trPr>
        <w:tc>
          <w:tcPr>
            <w:tcW w:w="1540" w:type="pct"/>
          </w:tcPr>
          <w:p w:rsidR="0089779C" w:rsidRPr="00F6359A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Изучение подготовки</w:t>
            </w:r>
            <w:r w:rsidR="0089779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шины Белера. Изучение набора инструментов для скелетного вытяжения.</w:t>
            </w:r>
          </w:p>
          <w:p w:rsidR="008E6F16" w:rsidRPr="00F6359A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приготовления гипсовых лонгет, наложения и снятия гипсовых повязок. </w:t>
            </w:r>
          </w:p>
        </w:tc>
        <w:tc>
          <w:tcPr>
            <w:tcW w:w="1412" w:type="pct"/>
          </w:tcPr>
          <w:p w:rsidR="00AF39A8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779C" w:rsidRPr="00F6359A">
              <w:rPr>
                <w:rFonts w:ascii="Times New Roman" w:hAnsi="Times New Roman" w:cs="Times New Roman"/>
                <w:sz w:val="24"/>
                <w:szCs w:val="24"/>
              </w:rPr>
              <w:t>Подготовка шины Белера.</w:t>
            </w:r>
          </w:p>
          <w:p w:rsidR="0089779C" w:rsidRPr="00F6359A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779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набора инструментов для скелетного вытяжения.</w:t>
            </w:r>
          </w:p>
          <w:p w:rsidR="00AF39A8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гипсовых лонгет.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DD0" w:rsidRPr="00F6359A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и снятие гипсовых повязок. </w:t>
            </w:r>
          </w:p>
          <w:p w:rsidR="008E6F16" w:rsidRPr="00F6359A" w:rsidRDefault="008E6F16" w:rsidP="0052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AF39A8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56F9">
              <w:rPr>
                <w:rFonts w:ascii="Times New Roman" w:hAnsi="Times New Roman" w:cs="Times New Roman"/>
                <w:sz w:val="24"/>
                <w:szCs w:val="24"/>
              </w:rPr>
              <w:t>Участвует во врачебных обходах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осмотры пациентов.</w:t>
            </w:r>
          </w:p>
          <w:p w:rsidR="00AF39A8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779C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Умеет подготовить шину Белера.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79C" w:rsidRPr="00F6359A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779C" w:rsidRPr="00F6359A">
              <w:rPr>
                <w:rFonts w:ascii="Times New Roman" w:hAnsi="Times New Roman" w:cs="Times New Roman"/>
                <w:sz w:val="24"/>
                <w:szCs w:val="24"/>
              </w:rPr>
              <w:t>Составляет набора инструментов для скелетного вытяжения.</w:t>
            </w:r>
          </w:p>
          <w:p w:rsidR="00AF39A8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гипсовы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лонгет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F16" w:rsidRPr="00F6359A" w:rsidRDefault="00AF39A8" w:rsidP="00AF39A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алож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и 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гипсов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>повязк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5" w:type="pct"/>
          </w:tcPr>
          <w:p w:rsidR="008E6F16" w:rsidRPr="00F6359A" w:rsidRDefault="0033365F" w:rsidP="00DE0F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Отделение травматологии</w:t>
            </w:r>
          </w:p>
        </w:tc>
      </w:tr>
      <w:tr w:rsidR="008E6F16" w:rsidRPr="00F6359A" w:rsidTr="00C16C87">
        <w:trPr>
          <w:jc w:val="center"/>
        </w:trPr>
        <w:tc>
          <w:tcPr>
            <w:tcW w:w="5000" w:type="pct"/>
            <w:gridSpan w:val="4"/>
          </w:tcPr>
          <w:p w:rsidR="008E6F16" w:rsidRPr="00F6359A" w:rsidRDefault="008E6F16" w:rsidP="008977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9C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методами лечения заболеваний и травм  костно-суставного аппарата. Наблюдение за пациентами в послеоперационном периоде.</w:t>
            </w:r>
          </w:p>
        </w:tc>
      </w:tr>
      <w:tr w:rsidR="0017203B" w:rsidRPr="00F6359A" w:rsidTr="00786318">
        <w:trPr>
          <w:trHeight w:val="3426"/>
          <w:jc w:val="center"/>
        </w:trPr>
        <w:tc>
          <w:tcPr>
            <w:tcW w:w="1540" w:type="pct"/>
          </w:tcPr>
          <w:p w:rsidR="003C4DD0" w:rsidRPr="00F6359A" w:rsidRDefault="0089779C" w:rsidP="003C4DD0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показаниями к эндопротезированию тазобедренного сустава. 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Изучение медицинского ухода за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операции эндопротезирования тазобедренного сустава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6C87">
              <w:rPr>
                <w:rFonts w:ascii="Times New Roman" w:hAnsi="Times New Roman" w:cs="Times New Roman"/>
                <w:sz w:val="24"/>
                <w:szCs w:val="24"/>
              </w:rPr>
              <w:t xml:space="preserve">после операции металлоостеосинтеза при переломах, 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находящимися на скелетном вытяжении, с аппаратом для компрессионно-дистракционного остеосинтеза.</w:t>
            </w:r>
          </w:p>
          <w:p w:rsidR="008E6F16" w:rsidRPr="00F6359A" w:rsidRDefault="003C4DD0" w:rsidP="007863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Закрепление про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>ведения профилактики пролежней.</w:t>
            </w:r>
          </w:p>
        </w:tc>
        <w:tc>
          <w:tcPr>
            <w:tcW w:w="1412" w:type="pct"/>
          </w:tcPr>
          <w:p w:rsidR="00C16C87" w:rsidRDefault="003C4DD0" w:rsidP="003C4DD0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медицинского ухода за пациентами,</w:t>
            </w:r>
          </w:p>
          <w:p w:rsidR="003C4DD0" w:rsidRPr="00F6359A" w:rsidRDefault="00C16C87" w:rsidP="00C16C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операции эндопротезирования тазобедренного сустава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операции мета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 xml:space="preserve">ллоостеосинтеза при переломах, 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находящимися на скелетном вытяжении, с аппаратом для компрессионно-дистракционного остеосинтеза.</w:t>
            </w:r>
          </w:p>
          <w:p w:rsidR="003C4DD0" w:rsidRPr="00F6359A" w:rsidRDefault="003C4DD0" w:rsidP="003C4D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профилактики пролежней.</w:t>
            </w:r>
          </w:p>
          <w:p w:rsidR="008E6F16" w:rsidRPr="00F6359A" w:rsidRDefault="008E6F16" w:rsidP="008E6F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C16C87" w:rsidRDefault="003C4DD0" w:rsidP="00B76668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Знает особенности </w:t>
            </w:r>
            <w:r w:rsidR="00B76668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ухода за пациентами</w:t>
            </w:r>
            <w:r w:rsidR="00C16C87">
              <w:rPr>
                <w:rFonts w:ascii="Times New Roman" w:hAnsi="Times New Roman" w:cs="Times New Roman"/>
                <w:sz w:val="24"/>
                <w:szCs w:val="24"/>
              </w:rPr>
              <w:t xml:space="preserve"> после операции эндопротезирования тазобедренного сустава</w:t>
            </w:r>
            <w:r w:rsidR="00C16C87"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6C87">
              <w:rPr>
                <w:rFonts w:ascii="Times New Roman" w:hAnsi="Times New Roman" w:cs="Times New Roman"/>
                <w:sz w:val="24"/>
                <w:szCs w:val="24"/>
              </w:rPr>
              <w:t>после операции металлоостеосинтеза при переломах,</w:t>
            </w:r>
          </w:p>
          <w:p w:rsidR="00B76668" w:rsidRPr="00F6359A" w:rsidRDefault="00B76668" w:rsidP="00B76668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находящимися на скелетном вытяжении, с аппаратом для компрессионно-дистракционного остеосинтеза.</w:t>
            </w:r>
          </w:p>
          <w:p w:rsidR="008E6F16" w:rsidRPr="00F6359A" w:rsidRDefault="00B76668" w:rsidP="007863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3C4DD0" w:rsidRPr="00F63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318">
              <w:rPr>
                <w:rFonts w:ascii="Times New Roman" w:hAnsi="Times New Roman" w:cs="Times New Roman"/>
                <w:sz w:val="24"/>
                <w:szCs w:val="24"/>
              </w:rPr>
              <w:t xml:space="preserve"> пролежней.</w:t>
            </w:r>
          </w:p>
        </w:tc>
        <w:tc>
          <w:tcPr>
            <w:tcW w:w="635" w:type="pct"/>
          </w:tcPr>
          <w:p w:rsidR="008E6F16" w:rsidRPr="00F6359A" w:rsidRDefault="0033365F" w:rsidP="008E6F1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359A">
              <w:rPr>
                <w:rFonts w:ascii="Times New Roman" w:hAnsi="Times New Roman" w:cs="Times New Roman"/>
                <w:sz w:val="24"/>
                <w:szCs w:val="24"/>
              </w:rPr>
              <w:t>Отделение травматологии</w:t>
            </w:r>
          </w:p>
        </w:tc>
      </w:tr>
    </w:tbl>
    <w:p w:rsidR="007165BD" w:rsidRDefault="007165BD" w:rsidP="00703925">
      <w:pPr>
        <w:tabs>
          <w:tab w:val="left" w:pos="1327"/>
        </w:tabs>
        <w:rPr>
          <w:rFonts w:ascii="Times New Roman" w:hAnsi="Times New Roman" w:cs="Times New Roman"/>
          <w:b/>
          <w:sz w:val="24"/>
          <w:szCs w:val="24"/>
        </w:rPr>
      </w:pPr>
    </w:p>
    <w:p w:rsidR="00786318" w:rsidRDefault="00786318" w:rsidP="00703925">
      <w:pPr>
        <w:tabs>
          <w:tab w:val="left" w:pos="1327"/>
        </w:tabs>
        <w:rPr>
          <w:rFonts w:ascii="Times New Roman" w:hAnsi="Times New Roman" w:cs="Times New Roman"/>
          <w:b/>
          <w:sz w:val="24"/>
          <w:szCs w:val="24"/>
        </w:rPr>
      </w:pPr>
    </w:p>
    <w:p w:rsidR="00170FF3" w:rsidRPr="00F6359A" w:rsidRDefault="00170FF3" w:rsidP="00703925">
      <w:pPr>
        <w:tabs>
          <w:tab w:val="left" w:pos="1327"/>
        </w:tabs>
        <w:rPr>
          <w:rFonts w:ascii="Times New Roman" w:hAnsi="Times New Roman" w:cs="Times New Roman"/>
          <w:b/>
          <w:sz w:val="24"/>
          <w:szCs w:val="24"/>
        </w:rPr>
      </w:pPr>
      <w:r w:rsidRPr="00F6359A">
        <w:rPr>
          <w:rFonts w:ascii="Times New Roman" w:hAnsi="Times New Roman" w:cs="Times New Roman"/>
          <w:b/>
          <w:sz w:val="24"/>
          <w:szCs w:val="24"/>
        </w:rPr>
        <w:t>ПЕРЕЧЕНЬ  ПРАКТИЧЕСКИХ НАВЫКОВ, ПОДЛЕЖАЩИХ ОСВОЕНИЮ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Дезинфекция и ПСО хирургического инструментария.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Укладка материала в стерилизационную коробку и ее разгрузка.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Хирургическая антисептика  кожи рук по Евростандарту.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Облачение в стерильную одежду.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Определение группы крови.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Проведение пробы на индивидуальную совместимость по АВО-системе.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Проведение биологической пробы.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Заполнение документации по переливанию крови и кровезаменителей.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Подготовка операционного поля.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Постановка назогастрального зонда.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Постановка клизмы (очистительной, сифонной).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Промывание желудка.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Катетеризация мочевого пузыря.</w:t>
      </w:r>
    </w:p>
    <w:p w:rsidR="00170FF3" w:rsidRPr="00F6359A" w:rsidRDefault="00DE0F22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Постановка и у</w:t>
      </w:r>
      <w:r w:rsidR="00170FF3" w:rsidRPr="00F6359A">
        <w:rPr>
          <w:rFonts w:ascii="Times New Roman" w:hAnsi="Times New Roman" w:cs="Times New Roman"/>
          <w:sz w:val="24"/>
          <w:szCs w:val="24"/>
        </w:rPr>
        <w:t>ход за</w:t>
      </w:r>
      <w:r w:rsidRPr="00F6359A">
        <w:rPr>
          <w:rFonts w:ascii="Times New Roman" w:hAnsi="Times New Roman" w:cs="Times New Roman"/>
          <w:sz w:val="24"/>
          <w:szCs w:val="24"/>
        </w:rPr>
        <w:t xml:space="preserve"> периферическим</w:t>
      </w:r>
      <w:r w:rsidR="00170FF3" w:rsidRPr="00F6359A">
        <w:rPr>
          <w:rFonts w:ascii="Times New Roman" w:hAnsi="Times New Roman" w:cs="Times New Roman"/>
          <w:sz w:val="24"/>
          <w:szCs w:val="24"/>
        </w:rPr>
        <w:t xml:space="preserve"> венозным катетером.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Уход за дренажами.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Уход за мочевым катетером.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Наложение повязок на голову («Чепец», «Уздечка», «На один и оба глаза», «Крестообразная на затылок»).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Наложение повязок на конечности («Варежка», «Рыцарская перчатка»,  на первый палец, «Черепашья сходящаяся и расходящаяся», «Восьмиобразная», «Спиральная»).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Наложение повязок на туловище (Дезо, «Крестообразная на спину», «Колосовидная на плечевой сустав»; «Спиральная на грудную клетку»).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Приготовление гипсовых  лонгет.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Туалет раны.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Техника снятия узловых швов.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Наложение эластичных бинтов и чулок на нижние конечности.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>Профилактика пролежней.</w:t>
      </w:r>
    </w:p>
    <w:p w:rsidR="00170FF3" w:rsidRPr="00F6359A" w:rsidRDefault="00170FF3" w:rsidP="00170F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9A">
        <w:rPr>
          <w:rFonts w:ascii="Times New Roman" w:hAnsi="Times New Roman" w:cs="Times New Roman"/>
          <w:sz w:val="24"/>
          <w:szCs w:val="24"/>
        </w:rPr>
        <w:t xml:space="preserve">Введение газоотводной трубки. </w:t>
      </w:r>
    </w:p>
    <w:p w:rsidR="00095701" w:rsidRPr="00F6359A" w:rsidRDefault="00170FF3" w:rsidP="00170F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59A">
        <w:rPr>
          <w:rFonts w:ascii="Times New Roman" w:hAnsi="Times New Roman" w:cs="Times New Roman"/>
          <w:sz w:val="24"/>
          <w:szCs w:val="24"/>
        </w:rPr>
        <w:br w:type="page"/>
      </w:r>
    </w:p>
    <w:p w:rsidR="00095701" w:rsidRPr="00F6359A" w:rsidRDefault="00095701" w:rsidP="001E2F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8F8" w:rsidRPr="00F6359A" w:rsidRDefault="005348F8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ДЕЯТЕЛЬНОСТИ УЧАЩИХСЯ, КУРСАНТОВ</w:t>
      </w:r>
    </w:p>
    <w:p w:rsidR="005348F8" w:rsidRPr="00F6359A" w:rsidRDefault="005348F8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271"/>
      </w:tblGrid>
      <w:tr w:rsidR="005348F8" w:rsidRPr="00F6359A" w:rsidTr="005348F8">
        <w:trPr>
          <w:tblHeader/>
        </w:trPr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04122774"/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:rsidR="005348F8" w:rsidRPr="00F6359A" w:rsidRDefault="005348F8" w:rsidP="005348F8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контакт с пациентами; 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вопросы.; многочисленные нарушения требований нормативных правовых актов (далее – НПА), технических нормативных правовых актов (далее – ТНПА), обязательных для соблюдения, нарушение правил ведения учетной и отчетной документации; нарушение требований по охране труда, санитарно-эпидемического режима; наличие отрицательных характеристик непосред</w:t>
            </w:r>
            <w:r w:rsidR="00ED67EB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:rsidR="005348F8" w:rsidRPr="00F6359A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и различает объекты изучения программного учебного материала, предъявляемые в готовом виде; пытается вести медицинскую документацию, графически изображать температуру, артериальное давление, пульс, осуществлять некоторые этапы ухода за пациентами по образцу, но при этом допускает существенные ошибки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требований НПА, ТНПА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нарушение требований по охране труда,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:rsidR="005348F8" w:rsidRPr="00F6359A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установить доверительные отношения с пациентами; выполняет практические манипуляции неуверенно, без осмысления и обоснования действий, с нарушением последовательности выполнения, в результате чего наносится вред пациенту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выполнение требований НПА, ТНПА, соблюдение требований по охране труда,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:rsidR="005348F8" w:rsidRPr="00F6359A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Манипуляции выполняет механически, допуская несущественные ошибки; применяет знания в знакомой ситуации по образцу.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наличие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:rsidR="005348F8" w:rsidRPr="00F6359A" w:rsidRDefault="00ED67EB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 документирует отде</w:t>
            </w:r>
            <w:r w:rsidR="00383A07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этапы сестринского ухода; м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оценить состояние пациента (его сознание, цвет кожи и слизистых и т.д.) под к</w:t>
            </w:r>
            <w:r w:rsidR="00383A07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онтролем руководителя практики;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дове</w:t>
            </w:r>
            <w:r w:rsidR="00383A07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рительные отношения с пациентом;г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отовит необходимое оборудование, оснащение и последовательно выполняет манипуляции по известному алгоритму</w:t>
            </w:r>
            <w:r w:rsidR="00383A07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допускает единичные ошибки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383A07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83A07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:rsidR="005348F8" w:rsidRPr="00F6359A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 отдельные этапы сестринского ухода за пациентами; умеет заполнять медицинскую документацию; соблюдает принципы медицинской этики и деонтологии;при выполнении практических манипуляций допускает неточности, существенно не влияющие на состояние здоровья.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501" w:type="pct"/>
          </w:tcPr>
          <w:p w:rsidR="005348F8" w:rsidRPr="00F6359A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этапы сестринского ухода за пациентами и дает правильные, в соответствии со стандартом, рекомендации по уходу; грамотно ведёт медицинскую документацию; стремится к овладению профессией; допускает несущественные ошибки, которые сам исправляет по замечанию руководителя практики; выполнение практических навыков последовательно, но с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некоторыми неудобствами для пациента 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:rsidR="005348F8" w:rsidRPr="00F6359A" w:rsidRDefault="00383A07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проводить санитарно-просветительную работу, общаться с пациентами; дает правильные, в соответствии со стандартом, рекомендации по уходу; демонстрирует самостоятельное выполнение практических манипуляци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со стандартом; у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станавливает вербальный и нев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ербальный контакт с пациентами; п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устойчивый интерес к проф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ессии; г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практике. 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="005348F8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:rsidR="005348F8" w:rsidRPr="00F6359A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частично измененной ситуации; выполнение практических манипуляций в соответствии со стандартом; допускает незначительные недочеты или затруднения, не влекущие за собой ухудшение состояния пациента; грамотное ведение документации по практике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F6359A" w:rsidTr="005348F8">
        <w:tc>
          <w:tcPr>
            <w:tcW w:w="499" w:type="pct"/>
            <w:vAlign w:val="center"/>
            <w:hideMark/>
          </w:tcPr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348F8" w:rsidRPr="00F6359A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:rsidR="005348F8" w:rsidRPr="00F6359A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инициатива и находчивость в формировании здорового образа жизни, демонстрация навыков вербального и невербального общения с больными, соблюдение норм медицинской этики и деонтологии; самоконтроль за выполняемыми действиями;грамотное ведение документации по практике. выполнение требований НПА, ТНПА</w:t>
            </w:r>
            <w:r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F6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bookmarkEnd w:id="1"/>
    </w:tbl>
    <w:p w:rsidR="005348F8" w:rsidRPr="00F6359A" w:rsidRDefault="005348F8">
      <w:pPr>
        <w:rPr>
          <w:rFonts w:ascii="Times New Roman" w:hAnsi="Times New Roman" w:cs="Times New Roman"/>
          <w:sz w:val="24"/>
          <w:szCs w:val="24"/>
        </w:rPr>
      </w:pPr>
    </w:p>
    <w:p w:rsidR="00805F8F" w:rsidRPr="00F6359A" w:rsidRDefault="00805F8F">
      <w:pPr>
        <w:rPr>
          <w:rFonts w:ascii="Times New Roman" w:hAnsi="Times New Roman" w:cs="Times New Roman"/>
          <w:sz w:val="24"/>
          <w:szCs w:val="24"/>
        </w:rPr>
        <w:sectPr w:rsidR="00805F8F" w:rsidRPr="00F6359A" w:rsidSect="000E296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4C2ED9" w:rsidRPr="00F6359A" w:rsidRDefault="004C2ED9" w:rsidP="004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4C2ED9" w:rsidRPr="00F6359A" w:rsidRDefault="004C2ED9" w:rsidP="004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4C2ED9" w:rsidRPr="00F6359A" w:rsidRDefault="0039680B" w:rsidP="004C2ED9">
      <w:pPr>
        <w:pStyle w:val="a6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C2ED9" w:rsidRPr="00F6359A">
        <w:rPr>
          <w:rFonts w:ascii="Times New Roman" w:hAnsi="Times New Roman" w:cs="Times New Roman"/>
          <w:b/>
          <w:sz w:val="24"/>
          <w:szCs w:val="24"/>
        </w:rPr>
        <w:t xml:space="preserve">Парфенова, Н.Н. </w:t>
      </w:r>
      <w:r w:rsidR="004C2ED9" w:rsidRPr="00F6359A">
        <w:rPr>
          <w:rFonts w:ascii="Times New Roman" w:hAnsi="Times New Roman" w:cs="Times New Roman"/>
          <w:sz w:val="24"/>
          <w:szCs w:val="24"/>
        </w:rPr>
        <w:t>Хирургия, травматология и ортопедия учебное пособие Парфенова, Н.Н. под редакцией П.В.Гарелика</w:t>
      </w:r>
      <w:r w:rsidR="00F21754">
        <w:rPr>
          <w:rFonts w:ascii="Times New Roman" w:hAnsi="Times New Roman" w:cs="Times New Roman"/>
          <w:sz w:val="24"/>
          <w:szCs w:val="24"/>
        </w:rPr>
        <w:t xml:space="preserve"> / </w:t>
      </w:r>
      <w:r w:rsidR="004C2ED9" w:rsidRPr="00F6359A">
        <w:rPr>
          <w:rFonts w:ascii="Times New Roman" w:hAnsi="Times New Roman" w:cs="Times New Roman"/>
          <w:sz w:val="24"/>
          <w:szCs w:val="24"/>
        </w:rPr>
        <w:t xml:space="preserve">Минск РИПО 2023. 377с </w:t>
      </w:r>
    </w:p>
    <w:p w:rsidR="004C2ED9" w:rsidRPr="00F6359A" w:rsidRDefault="0039680B" w:rsidP="004C2ED9">
      <w:pPr>
        <w:pStyle w:val="a6"/>
        <w:spacing w:after="0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Кривеня, М. С.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Хирургия: учеб.пособие / М.С. Кривеня. – Минск: Выш. шк., 2013. – 413 с.: ил.</w:t>
      </w:r>
    </w:p>
    <w:p w:rsidR="004C2ED9" w:rsidRPr="00F6359A" w:rsidRDefault="0039680B" w:rsidP="004C2ED9">
      <w:pPr>
        <w:pStyle w:val="a6"/>
        <w:spacing w:after="0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C2ED9" w:rsidRPr="00F6359A">
        <w:rPr>
          <w:rFonts w:ascii="Times New Roman" w:hAnsi="Times New Roman" w:cs="Times New Roman"/>
          <w:b/>
          <w:sz w:val="24"/>
          <w:szCs w:val="24"/>
        </w:rPr>
        <w:t>Колб, Л.И.</w:t>
      </w:r>
      <w:r w:rsidR="004C2ED9" w:rsidRPr="00F6359A">
        <w:rPr>
          <w:rFonts w:ascii="Times New Roman" w:hAnsi="Times New Roman" w:cs="Times New Roman"/>
          <w:sz w:val="24"/>
          <w:szCs w:val="24"/>
        </w:rPr>
        <w:t xml:space="preserve"> Общая хирургия: учебное пособие / Л</w:t>
      </w:r>
      <w:r w:rsidR="00F21754">
        <w:rPr>
          <w:rFonts w:ascii="Times New Roman" w:hAnsi="Times New Roman" w:cs="Times New Roman"/>
          <w:sz w:val="24"/>
          <w:szCs w:val="24"/>
        </w:rPr>
        <w:t xml:space="preserve">.И. Колб, </w:t>
      </w:r>
      <w:r w:rsidR="004C2ED9" w:rsidRPr="00F6359A">
        <w:rPr>
          <w:rFonts w:ascii="Times New Roman" w:hAnsi="Times New Roman" w:cs="Times New Roman"/>
          <w:sz w:val="24"/>
          <w:szCs w:val="24"/>
        </w:rPr>
        <w:t>С.И. Леонович,</w:t>
      </w:r>
      <w:r w:rsidR="00F21754">
        <w:rPr>
          <w:rFonts w:ascii="Times New Roman" w:hAnsi="Times New Roman" w:cs="Times New Roman"/>
          <w:sz w:val="24"/>
          <w:szCs w:val="24"/>
        </w:rPr>
        <w:t xml:space="preserve"> </w:t>
      </w:r>
      <w:r w:rsidR="004C2ED9" w:rsidRPr="00F6359A">
        <w:rPr>
          <w:rFonts w:ascii="Times New Roman" w:hAnsi="Times New Roman" w:cs="Times New Roman"/>
          <w:sz w:val="24"/>
          <w:szCs w:val="24"/>
        </w:rPr>
        <w:t xml:space="preserve"> И.В. Яромич. – Минск: Выш. шк., 2008. – 448с с </w:t>
      </w:r>
    </w:p>
    <w:p w:rsidR="004C2ED9" w:rsidRPr="00F6359A" w:rsidRDefault="0039680B" w:rsidP="004C2ED9">
      <w:pPr>
        <w:pStyle w:val="a6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C2ED9" w:rsidRPr="00F6359A">
        <w:rPr>
          <w:rFonts w:ascii="Times New Roman" w:hAnsi="Times New Roman" w:cs="Times New Roman"/>
          <w:b/>
          <w:sz w:val="24"/>
          <w:szCs w:val="24"/>
        </w:rPr>
        <w:t>Колб, Л.И.</w:t>
      </w:r>
      <w:r w:rsidR="004C2ED9" w:rsidRPr="00F6359A">
        <w:rPr>
          <w:rFonts w:ascii="Times New Roman" w:hAnsi="Times New Roman" w:cs="Times New Roman"/>
          <w:sz w:val="24"/>
          <w:szCs w:val="24"/>
        </w:rPr>
        <w:t xml:space="preserve"> Частная хирург</w:t>
      </w:r>
      <w:r w:rsidR="00F21754">
        <w:rPr>
          <w:rFonts w:ascii="Times New Roman" w:hAnsi="Times New Roman" w:cs="Times New Roman"/>
          <w:sz w:val="24"/>
          <w:szCs w:val="24"/>
        </w:rPr>
        <w:t>ия: учебное пособие</w:t>
      </w:r>
      <w:r w:rsidR="004C2ED9" w:rsidRPr="00F6359A">
        <w:rPr>
          <w:rFonts w:ascii="Times New Roman" w:hAnsi="Times New Roman" w:cs="Times New Roman"/>
          <w:sz w:val="24"/>
          <w:szCs w:val="24"/>
        </w:rPr>
        <w:t xml:space="preserve"> / Л.И. Колб,  С.И. Леонович, И.В. Яромич.– Минск: Выш. шк., 2004. – 400 с.</w:t>
      </w:r>
    </w:p>
    <w:p w:rsidR="004C2ED9" w:rsidRPr="00F6359A" w:rsidRDefault="0039680B" w:rsidP="004C2ED9">
      <w:pPr>
        <w:pStyle w:val="a6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Кривеня, М.С.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Основы анестезиологии и реаниматологии: учебное пособие / М.С. Кривеня. – Минск, 2009. – 160 с.</w:t>
      </w:r>
    </w:p>
    <w:p w:rsidR="004C2ED9" w:rsidRPr="00F6359A" w:rsidRDefault="004C2ED9" w:rsidP="004C2ED9">
      <w:pPr>
        <w:tabs>
          <w:tab w:val="num" w:pos="786"/>
          <w:tab w:val="num" w:pos="113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:rsidR="0039680B" w:rsidRDefault="0039680B" w:rsidP="004C2ED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6.</w:t>
      </w:r>
      <w:r w:rsidR="004C2ED9"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Колб, Л.И.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 в тестах и задачах Практикум / Л.И. Колб – Минск: Выш. </w:t>
      </w:r>
    </w:p>
    <w:p w:rsidR="004C2ED9" w:rsidRPr="00F6359A" w:rsidRDefault="0039680B" w:rsidP="004C2ED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шк., 2006. </w:t>
      </w:r>
    </w:p>
    <w:p w:rsidR="004C2ED9" w:rsidRPr="00F6359A" w:rsidRDefault="0039680B" w:rsidP="004C2ED9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7.</w:t>
      </w:r>
      <w:r w:rsidR="004C2ED9" w:rsidRPr="00F635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Ковалев, А. И.</w:t>
      </w:r>
      <w:r w:rsidR="004C2ED9" w:rsidRPr="00F63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Хирургия. Учебник / А.И. Ковалев. - М.: ГЭОТАР-Медиа, 2014. </w:t>
      </w:r>
    </w:p>
    <w:p w:rsidR="0039680B" w:rsidRDefault="001E2BF9" w:rsidP="001E2BF9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39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2ED9"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Котельников, Г.П.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Травматология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училищ и колледжей</w:t>
      </w:r>
      <w:r w:rsidR="0039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</w:t>
      </w:r>
    </w:p>
    <w:p w:rsidR="004C2ED9" w:rsidRPr="0039680B" w:rsidRDefault="0039680B" w:rsidP="001E2BF9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E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: ГЭОТАР-Медиа, 2015.</w:t>
      </w:r>
    </w:p>
    <w:p w:rsidR="001E2BF9" w:rsidRDefault="001E2BF9" w:rsidP="001E2BF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9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8.</w:t>
      </w:r>
      <w:r w:rsidR="004C2ED9"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Глухов, А.А.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за хирургическими больными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ED9" w:rsidRPr="00F6359A" w:rsidRDefault="001E2BF9" w:rsidP="001E2BF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9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хов, А.А.Андреев, В.И.Болотских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: ГЭОТАР-Медиа, 2017.</w:t>
      </w:r>
    </w:p>
    <w:p w:rsidR="004C2ED9" w:rsidRPr="00F6359A" w:rsidRDefault="004C2ED9" w:rsidP="004C2ED9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02C4" w:rsidRPr="00F6359A" w:rsidRDefault="004C2ED9" w:rsidP="004C2ED9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</w:t>
      </w:r>
    </w:p>
    <w:p w:rsidR="0039680B" w:rsidRDefault="003F44A0" w:rsidP="00A6084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</w:t>
      </w:r>
      <w:r w:rsidR="0039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здравоохранении: </w:t>
      </w:r>
      <w:r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Беларусь от 18.06.1993 </w:t>
      </w:r>
      <w:r w:rsidR="0039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ED9" w:rsidRPr="00F6359A" w:rsidRDefault="0039680B" w:rsidP="00A6084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F44A0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№2435</w:t>
      </w:r>
      <w:r w:rsidR="003F44A0" w:rsidRPr="00F635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11(последние </w:t>
      </w:r>
      <w:r w:rsidR="003F44A0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от 17.07.2023 №300-З).</w:t>
      </w:r>
    </w:p>
    <w:p w:rsidR="00C863E7" w:rsidRDefault="007202C4" w:rsidP="00A6084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86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</w:t>
      </w: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E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санитарно-эпидемиологическом бла</w:t>
      </w:r>
      <w:r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гополучии населения: </w:t>
      </w:r>
      <w:r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r w:rsidR="001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</w:p>
    <w:p w:rsidR="007202C4" w:rsidRPr="00C863E7" w:rsidRDefault="00C863E7" w:rsidP="00A6084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6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от 07.01.2012 №353-</w:t>
      </w:r>
      <w:r w:rsidR="007202C4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05.01.2016 </w:t>
      </w:r>
      <w:r w:rsidRPr="00C863E7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355-З)</w:t>
      </w:r>
      <w:r w:rsidR="007202C4" w:rsidRPr="00C86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C6D" w:rsidRDefault="00020C6D" w:rsidP="00A60847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9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</w:t>
      </w:r>
      <w:r w:rsidRPr="0002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02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специфических санитарно-эпидемиологических требований: </w:t>
      </w:r>
    </w:p>
    <w:p w:rsidR="00020C6D" w:rsidRPr="00020C6D" w:rsidRDefault="00020C6D" w:rsidP="00A60847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9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</w:t>
      </w:r>
      <w:r w:rsidRPr="00020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инистров Республики Беларусь, от 03.03.2020 №130</w:t>
      </w:r>
      <w:r w:rsidR="00A60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ED9" w:rsidRPr="00F6359A" w:rsidRDefault="0039680B" w:rsidP="00A60847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12.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Об утверждении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</w:t>
      </w:r>
      <w:r w:rsidR="001E2BF9">
        <w:rPr>
          <w:rFonts w:ascii="Times New Roman" w:eastAsia="Calibri" w:hAnsi="Times New Roman" w:cs="Times New Roman"/>
          <w:sz w:val="24"/>
          <w:szCs w:val="24"/>
        </w:rPr>
        <w:t>аболеваний в этих организациях»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: постановление Министерства здравоохранения Республики Беларусь от 05 июля 2017 г. № 73.</w:t>
      </w:r>
    </w:p>
    <w:p w:rsidR="004C2ED9" w:rsidRPr="00F6359A" w:rsidRDefault="0039680B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Стерилизация.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Контроль качества стерилизации изделий медицинского назначения: методические указания Главного государственного cанитарного врача Рес</w:t>
      </w:r>
      <w:r w:rsidR="001E2BF9">
        <w:rPr>
          <w:rFonts w:ascii="Times New Roman" w:eastAsia="Calibri" w:hAnsi="Times New Roman" w:cs="Times New Roman"/>
          <w:sz w:val="24"/>
          <w:szCs w:val="24"/>
        </w:rPr>
        <w:t>публики Беларусь от 30.10.1999 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№ 90-9908. </w:t>
      </w:r>
    </w:p>
    <w:p w:rsidR="004C2ED9" w:rsidRPr="00F6359A" w:rsidRDefault="0039680B" w:rsidP="004C2ED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«Гигиеническая и хирургическая антисептика к</w:t>
      </w:r>
      <w:r w:rsidR="0052398F">
        <w:rPr>
          <w:rFonts w:ascii="Times New Roman" w:eastAsia="Calibri" w:hAnsi="Times New Roman" w:cs="Times New Roman"/>
          <w:sz w:val="24"/>
          <w:szCs w:val="24"/>
        </w:rPr>
        <w:t>ожи рук медицинского персонала»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: Главный государственный санит</w:t>
      </w:r>
      <w:r w:rsidR="001E2BF9">
        <w:rPr>
          <w:rFonts w:ascii="Times New Roman" w:eastAsia="Calibri" w:hAnsi="Times New Roman" w:cs="Times New Roman"/>
          <w:sz w:val="24"/>
          <w:szCs w:val="24"/>
        </w:rPr>
        <w:t xml:space="preserve">арный врач Республики Беларусь 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05.09.2001 № 113-0801.</w:t>
      </w:r>
    </w:p>
    <w:p w:rsidR="004C2ED9" w:rsidRPr="00F6359A" w:rsidRDefault="0039680B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 проведении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дезинфекции и стерилизац</w:t>
      </w:r>
      <w:r w:rsidR="0052398F">
        <w:rPr>
          <w:rFonts w:ascii="Times New Roman" w:eastAsia="Calibri" w:hAnsi="Times New Roman" w:cs="Times New Roman"/>
          <w:sz w:val="24"/>
          <w:szCs w:val="24"/>
        </w:rPr>
        <w:t>ии учреждениями здравоохранения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: приказ Министерства здравоохранения Р</w:t>
      </w:r>
      <w:r w:rsidR="001E2BF9">
        <w:rPr>
          <w:rFonts w:ascii="Times New Roman" w:eastAsia="Calibri" w:hAnsi="Times New Roman" w:cs="Times New Roman"/>
          <w:sz w:val="24"/>
          <w:szCs w:val="24"/>
        </w:rPr>
        <w:t>еспублики Беларусь, 21.11.2002 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№ 165. </w:t>
      </w:r>
    </w:p>
    <w:p w:rsidR="004C2ED9" w:rsidRPr="00F6359A" w:rsidRDefault="0039680B" w:rsidP="004C2ED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 xml:space="preserve">О пересмотре 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ведомственных нормативных актов, регламентирующих вопросы по проблеме ВИЧ/СПИД / приказ Министерства здравоохранения Республики Беларусь 16.12.1998  № 351.</w:t>
      </w:r>
    </w:p>
    <w:p w:rsidR="004C2ED9" w:rsidRPr="00F6359A" w:rsidRDefault="0039680B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 донорстве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крови и ее компонентов: Закон Респ</w:t>
      </w:r>
      <w:r w:rsidR="001E2BF9">
        <w:rPr>
          <w:rFonts w:ascii="Times New Roman" w:eastAsia="Calibri" w:hAnsi="Times New Roman" w:cs="Times New Roman"/>
          <w:sz w:val="24"/>
          <w:szCs w:val="24"/>
        </w:rPr>
        <w:t>ублики Беларусь 30 ноября 2010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г. № 197-з. </w:t>
      </w:r>
    </w:p>
    <w:p w:rsidR="004C2ED9" w:rsidRPr="00F6359A" w:rsidRDefault="0039680B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A35934" w:rsidRPr="00F6359A">
        <w:rPr>
          <w:rFonts w:ascii="Times New Roman" w:hAnsi="Times New Roman" w:cs="Times New Roman"/>
          <w:sz w:val="24"/>
          <w:szCs w:val="24"/>
        </w:rPr>
        <w:t>инструкции о порядке медицинского применения крови и (или)  ее компонентов в организациях здравоохранения»:</w:t>
      </w:r>
      <w:r w:rsidR="00A35934" w:rsidRPr="00F6359A">
        <w:rPr>
          <w:rFonts w:ascii="Times New Roman" w:eastAsia="Calibri" w:hAnsi="Times New Roman" w:cs="Times New Roman"/>
          <w:sz w:val="24"/>
          <w:szCs w:val="24"/>
        </w:rPr>
        <w:t xml:space="preserve"> постановление Министерства здравоохранения Республики Беларусь от 19.05.2023  № 92.</w:t>
      </w:r>
    </w:p>
    <w:p w:rsidR="00124E3B" w:rsidRPr="00F6359A" w:rsidRDefault="0039680B" w:rsidP="00124E3B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</w:rPr>
        <w:lastRenderedPageBreak/>
        <w:t>19.</w:t>
      </w:r>
      <w:r w:rsidR="00DE0F22" w:rsidRPr="00F6359A">
        <w:rPr>
          <w:rStyle w:val="fontstyle01"/>
          <w:rFonts w:ascii="Times New Roman" w:hAnsi="Times New Roman" w:cs="Times New Roman"/>
          <w:b/>
        </w:rPr>
        <w:t>П</w:t>
      </w:r>
      <w:r w:rsidR="0086432C">
        <w:rPr>
          <w:rStyle w:val="fontstyle01"/>
          <w:rFonts w:ascii="Times New Roman" w:hAnsi="Times New Roman" w:cs="Times New Roman"/>
          <w:b/>
        </w:rPr>
        <w:t>риложение</w:t>
      </w:r>
      <w:r w:rsidR="00124E3B" w:rsidRPr="00F6359A">
        <w:rPr>
          <w:rStyle w:val="fontstyle01"/>
          <w:rFonts w:ascii="Times New Roman" w:hAnsi="Times New Roman" w:cs="Times New Roman"/>
        </w:rPr>
        <w:t xml:space="preserve"> к постановлению Министерства здравоохранения</w:t>
      </w:r>
      <w:r w:rsidR="00124E3B" w:rsidRPr="00F635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4E3B" w:rsidRPr="00F6359A">
        <w:rPr>
          <w:rStyle w:val="fontstyle01"/>
          <w:rFonts w:ascii="Times New Roman" w:hAnsi="Times New Roman" w:cs="Times New Roman"/>
        </w:rPr>
        <w:t>Республики Беларусь от 13 мая 2023 г. № 82 «Об установлении формы письменного</w:t>
      </w:r>
      <w:r w:rsidR="00124E3B" w:rsidRPr="00F635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4E3B" w:rsidRPr="00F6359A">
        <w:rPr>
          <w:rStyle w:val="fontstyle01"/>
          <w:rFonts w:ascii="Times New Roman" w:hAnsi="Times New Roman" w:cs="Times New Roman"/>
        </w:rPr>
        <w:t>согласия реципиента на переливани</w:t>
      </w:r>
      <w:r w:rsidR="0086432C">
        <w:rPr>
          <w:rStyle w:val="fontstyle01"/>
          <w:rFonts w:ascii="Times New Roman" w:hAnsi="Times New Roman" w:cs="Times New Roman"/>
        </w:rPr>
        <w:t>е крови и (или) ее компонентов»</w:t>
      </w:r>
    </w:p>
    <w:p w:rsidR="004C2ED9" w:rsidRPr="00F6359A" w:rsidRDefault="00F20257" w:rsidP="004C2E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="004C2ED9" w:rsidRPr="00F6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норм и правил «Санитарно-эпидемиологические требования к обращ</w:t>
      </w:r>
      <w:r w:rsidR="001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с медицинскими отходами»: 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здравоохранения Респ</w:t>
      </w:r>
      <w:r w:rsidR="001E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ублики Беларусь </w:t>
      </w:r>
      <w:r w:rsidR="004C2ED9" w:rsidRPr="00F6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февраля 2018 г. № 14.</w:t>
      </w:r>
    </w:p>
    <w:p w:rsidR="004C2ED9" w:rsidRPr="00F6359A" w:rsidRDefault="00F20257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Об утверждении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инструкции об объеме и порядке оказания медицинской помощи пациентам медицинскими работниками, имеющими среднее спец</w:t>
      </w:r>
      <w:r w:rsidR="0052398F">
        <w:rPr>
          <w:rFonts w:ascii="Times New Roman" w:eastAsia="Calibri" w:hAnsi="Times New Roman" w:cs="Times New Roman"/>
          <w:sz w:val="24"/>
          <w:szCs w:val="24"/>
        </w:rPr>
        <w:t>иальное медицинское образование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: постановление Министерства здравоохранения Республики Беларусь </w:t>
      </w:r>
      <w:r w:rsidR="001E2BF9">
        <w:rPr>
          <w:rFonts w:ascii="Times New Roman" w:eastAsia="Calibri" w:hAnsi="Times New Roman" w:cs="Times New Roman"/>
          <w:sz w:val="24"/>
          <w:szCs w:val="24"/>
        </w:rPr>
        <w:t>от 10.12.2014 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№ 91.</w:t>
      </w:r>
    </w:p>
    <w:p w:rsidR="004C2ED9" w:rsidRPr="00F6359A" w:rsidRDefault="00F20257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Об утверждении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</w:t>
      </w:r>
      <w:r w:rsidR="001E2BF9">
        <w:rPr>
          <w:rFonts w:ascii="Times New Roman" w:eastAsia="Calibri" w:hAnsi="Times New Roman" w:cs="Times New Roman"/>
          <w:sz w:val="24"/>
          <w:szCs w:val="24"/>
        </w:rPr>
        <w:t>ространения вирусных гепатитов»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: постановление Министерства здравоохранения Республики Беларусь </w:t>
      </w:r>
      <w:r w:rsidR="00CD1A1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06.09.2013  № 11.</w:t>
      </w:r>
    </w:p>
    <w:p w:rsidR="004C2ED9" w:rsidRPr="00F6359A" w:rsidRDefault="00F20257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 стандартизации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обучения технике выполнения лечебных манипуляций в учреждениях, обеспечивающих получение среднего специального о</w:t>
      </w:r>
      <w:r w:rsidR="0052398F">
        <w:rPr>
          <w:rFonts w:ascii="Times New Roman" w:eastAsia="Calibri" w:hAnsi="Times New Roman" w:cs="Times New Roman"/>
          <w:sz w:val="24"/>
          <w:szCs w:val="24"/>
        </w:rPr>
        <w:t>бразования медицинского профиля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: приказ Министерства здравоохранения Рес</w:t>
      </w:r>
      <w:r w:rsidR="001E2BF9">
        <w:rPr>
          <w:rFonts w:ascii="Times New Roman" w:eastAsia="Calibri" w:hAnsi="Times New Roman" w:cs="Times New Roman"/>
          <w:sz w:val="24"/>
          <w:szCs w:val="24"/>
        </w:rPr>
        <w:t>публики Беларусь от 21.06.2006 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№ 509. </w:t>
      </w:r>
    </w:p>
    <w:p w:rsidR="004C2ED9" w:rsidRPr="00F6359A" w:rsidRDefault="00F20257" w:rsidP="004C2ED9">
      <w:pPr>
        <w:tabs>
          <w:tab w:val="num" w:pos="121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Об утверждении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инструкции о порядке хранения и использования наркотических средств и психотроп</w:t>
      </w:r>
      <w:r w:rsidR="0052398F">
        <w:rPr>
          <w:rFonts w:ascii="Times New Roman" w:eastAsia="Calibri" w:hAnsi="Times New Roman" w:cs="Times New Roman"/>
          <w:sz w:val="24"/>
          <w:szCs w:val="24"/>
        </w:rPr>
        <w:t>ных веществ в медицинских целях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: постановление Министерства здравоох</w:t>
      </w:r>
      <w:r w:rsidR="001E2BF9">
        <w:rPr>
          <w:rFonts w:ascii="Times New Roman" w:eastAsia="Calibri" w:hAnsi="Times New Roman" w:cs="Times New Roman"/>
          <w:sz w:val="24"/>
          <w:szCs w:val="24"/>
        </w:rPr>
        <w:t xml:space="preserve">ранения Республики Беларусь от </w:t>
      </w:r>
      <w:r w:rsidR="00CD1A1D">
        <w:rPr>
          <w:rFonts w:ascii="Times New Roman" w:eastAsia="Calibri" w:hAnsi="Times New Roman" w:cs="Times New Roman"/>
          <w:sz w:val="24"/>
          <w:szCs w:val="24"/>
        </w:rPr>
        <w:t>28 декабря 2004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г. № 51. </w:t>
      </w:r>
    </w:p>
    <w:p w:rsidR="001E2BF9" w:rsidRDefault="001E2BF9" w:rsidP="00FC1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F20257">
        <w:rPr>
          <w:rFonts w:ascii="Times New Roman" w:eastAsia="Calibri" w:hAnsi="Times New Roman" w:cs="Times New Roman"/>
          <w:b/>
          <w:sz w:val="24"/>
          <w:szCs w:val="24"/>
        </w:rPr>
        <w:t>25.</w:t>
      </w:r>
      <w:r w:rsidR="004C2ED9" w:rsidRPr="00F6359A">
        <w:rPr>
          <w:rFonts w:ascii="Times New Roman" w:eastAsia="Calibri" w:hAnsi="Times New Roman" w:cs="Times New Roman"/>
          <w:b/>
          <w:sz w:val="24"/>
          <w:szCs w:val="24"/>
        </w:rPr>
        <w:t>О Правилах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98F">
        <w:rPr>
          <w:rFonts w:ascii="Times New Roman" w:eastAsia="Calibri" w:hAnsi="Times New Roman" w:cs="Times New Roman"/>
          <w:sz w:val="24"/>
          <w:szCs w:val="24"/>
        </w:rPr>
        <w:t>медицинской этики и деонтологии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 xml:space="preserve">: постановление Министерства </w:t>
      </w:r>
    </w:p>
    <w:p w:rsidR="004C2ED9" w:rsidRPr="00F6359A" w:rsidRDefault="001E2BF9" w:rsidP="00FC1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C2ED9" w:rsidRPr="00F6359A">
        <w:rPr>
          <w:rFonts w:ascii="Times New Roman" w:eastAsia="Calibri" w:hAnsi="Times New Roman" w:cs="Times New Roman"/>
          <w:sz w:val="24"/>
          <w:szCs w:val="24"/>
        </w:rPr>
        <w:t>здравоохранения Республики Беларусь от 07.08.2018 № 64.</w:t>
      </w: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1F0D" w:rsidRPr="00F6359A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5B49" w:rsidRPr="00F6359A" w:rsidRDefault="00115B49" w:rsidP="00F12F7C">
      <w:pPr>
        <w:shd w:val="clear" w:color="auto" w:fill="FFFFFF"/>
        <w:tabs>
          <w:tab w:val="left" w:pos="709"/>
          <w:tab w:val="left" w:pos="1134"/>
          <w:tab w:val="left" w:pos="127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170FF3" w:rsidRPr="00F6359A" w:rsidRDefault="00170FF3" w:rsidP="00F12F7C">
      <w:pPr>
        <w:shd w:val="clear" w:color="auto" w:fill="FFFFFF"/>
        <w:tabs>
          <w:tab w:val="left" w:pos="709"/>
          <w:tab w:val="left" w:pos="1134"/>
          <w:tab w:val="left" w:pos="127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170FF3" w:rsidRPr="00F6359A" w:rsidRDefault="00170FF3" w:rsidP="00F12F7C">
      <w:pPr>
        <w:shd w:val="clear" w:color="auto" w:fill="FFFFFF"/>
        <w:tabs>
          <w:tab w:val="left" w:pos="709"/>
          <w:tab w:val="left" w:pos="1134"/>
          <w:tab w:val="left" w:pos="127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170FF3" w:rsidRPr="00F6359A" w:rsidRDefault="00170FF3" w:rsidP="00F12F7C">
      <w:pPr>
        <w:shd w:val="clear" w:color="auto" w:fill="FFFFFF"/>
        <w:tabs>
          <w:tab w:val="left" w:pos="709"/>
          <w:tab w:val="left" w:pos="1134"/>
          <w:tab w:val="left" w:pos="127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115B49" w:rsidRDefault="00115B49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15B49" w:rsidSect="00822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0B" w:rsidRDefault="0039680B" w:rsidP="002C37DD">
      <w:pPr>
        <w:spacing w:after="0" w:line="240" w:lineRule="auto"/>
      </w:pPr>
      <w:r>
        <w:separator/>
      </w:r>
    </w:p>
  </w:endnote>
  <w:endnote w:type="continuationSeparator" w:id="0">
    <w:p w:rsidR="0039680B" w:rsidRDefault="0039680B" w:rsidP="002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0B" w:rsidRDefault="0039680B" w:rsidP="002C37DD">
      <w:pPr>
        <w:spacing w:after="0" w:line="240" w:lineRule="auto"/>
      </w:pPr>
      <w:r>
        <w:separator/>
      </w:r>
    </w:p>
  </w:footnote>
  <w:footnote w:type="continuationSeparator" w:id="0">
    <w:p w:rsidR="0039680B" w:rsidRDefault="0039680B" w:rsidP="002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785"/>
    <w:multiLevelType w:val="hybridMultilevel"/>
    <w:tmpl w:val="6186B54A"/>
    <w:lvl w:ilvl="0" w:tplc="D30640F2">
      <w:start w:val="1"/>
      <w:numFmt w:val="decimal"/>
      <w:lvlText w:val="5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5EE66F2"/>
    <w:multiLevelType w:val="hybridMultilevel"/>
    <w:tmpl w:val="556454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D84527"/>
    <w:multiLevelType w:val="hybridMultilevel"/>
    <w:tmpl w:val="812AA442"/>
    <w:lvl w:ilvl="0" w:tplc="0DDC1EE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B74A68"/>
    <w:multiLevelType w:val="hybridMultilevel"/>
    <w:tmpl w:val="5FF6BE96"/>
    <w:lvl w:ilvl="0" w:tplc="1D744CFE">
      <w:start w:val="1"/>
      <w:numFmt w:val="decimal"/>
      <w:lvlText w:val="4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B1D0F75"/>
    <w:multiLevelType w:val="hybridMultilevel"/>
    <w:tmpl w:val="8E2A4BEE"/>
    <w:lvl w:ilvl="0" w:tplc="691A79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A4182"/>
    <w:multiLevelType w:val="hybridMultilevel"/>
    <w:tmpl w:val="B9A0E820"/>
    <w:lvl w:ilvl="0" w:tplc="79D0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11AE"/>
    <w:multiLevelType w:val="hybridMultilevel"/>
    <w:tmpl w:val="DA207FA4"/>
    <w:lvl w:ilvl="0" w:tplc="492A1E58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EDD4532"/>
    <w:multiLevelType w:val="hybridMultilevel"/>
    <w:tmpl w:val="C2827722"/>
    <w:lvl w:ilvl="0" w:tplc="C87E43DC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C6D56AC"/>
    <w:multiLevelType w:val="hybridMultilevel"/>
    <w:tmpl w:val="820ED3DA"/>
    <w:lvl w:ilvl="0" w:tplc="20548818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0EB27E6"/>
    <w:multiLevelType w:val="hybridMultilevel"/>
    <w:tmpl w:val="4C524C0C"/>
    <w:lvl w:ilvl="0" w:tplc="F5AC8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610"/>
    <w:multiLevelType w:val="hybridMultilevel"/>
    <w:tmpl w:val="13FAD6FC"/>
    <w:lvl w:ilvl="0" w:tplc="37DC3EE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DD"/>
    <w:rsid w:val="00020C6D"/>
    <w:rsid w:val="00025C4B"/>
    <w:rsid w:val="000373E2"/>
    <w:rsid w:val="00051F0A"/>
    <w:rsid w:val="00081EE9"/>
    <w:rsid w:val="00095701"/>
    <w:rsid w:val="000D0D7E"/>
    <w:rsid w:val="000D7DC8"/>
    <w:rsid w:val="000E296A"/>
    <w:rsid w:val="000E2CD0"/>
    <w:rsid w:val="0010469F"/>
    <w:rsid w:val="001061C7"/>
    <w:rsid w:val="00112294"/>
    <w:rsid w:val="001141E4"/>
    <w:rsid w:val="00115B49"/>
    <w:rsid w:val="00124E3B"/>
    <w:rsid w:val="00126271"/>
    <w:rsid w:val="00127E3F"/>
    <w:rsid w:val="00134DBF"/>
    <w:rsid w:val="00136EC1"/>
    <w:rsid w:val="00170FF3"/>
    <w:rsid w:val="0017203B"/>
    <w:rsid w:val="001B4059"/>
    <w:rsid w:val="001D0C46"/>
    <w:rsid w:val="001D302B"/>
    <w:rsid w:val="001E16B2"/>
    <w:rsid w:val="001E2BF9"/>
    <w:rsid w:val="001E2FD1"/>
    <w:rsid w:val="00202F76"/>
    <w:rsid w:val="00227F8C"/>
    <w:rsid w:val="0024627A"/>
    <w:rsid w:val="00252163"/>
    <w:rsid w:val="00285135"/>
    <w:rsid w:val="002A4D09"/>
    <w:rsid w:val="002A5366"/>
    <w:rsid w:val="002B0954"/>
    <w:rsid w:val="002C08EE"/>
    <w:rsid w:val="002C37DD"/>
    <w:rsid w:val="002C78B6"/>
    <w:rsid w:val="002D25D9"/>
    <w:rsid w:val="003053BD"/>
    <w:rsid w:val="00326274"/>
    <w:rsid w:val="0033365F"/>
    <w:rsid w:val="00334810"/>
    <w:rsid w:val="00352DAC"/>
    <w:rsid w:val="003652A5"/>
    <w:rsid w:val="00372ABD"/>
    <w:rsid w:val="003827F7"/>
    <w:rsid w:val="00383A07"/>
    <w:rsid w:val="00387D69"/>
    <w:rsid w:val="0039680B"/>
    <w:rsid w:val="003C386E"/>
    <w:rsid w:val="003C4DD0"/>
    <w:rsid w:val="003C77A0"/>
    <w:rsid w:val="003F44A0"/>
    <w:rsid w:val="003F57F6"/>
    <w:rsid w:val="003F649D"/>
    <w:rsid w:val="0040458D"/>
    <w:rsid w:val="00407EA0"/>
    <w:rsid w:val="004305B7"/>
    <w:rsid w:val="004411CD"/>
    <w:rsid w:val="00465905"/>
    <w:rsid w:val="00484887"/>
    <w:rsid w:val="00494B4C"/>
    <w:rsid w:val="004C2ED9"/>
    <w:rsid w:val="004F54C8"/>
    <w:rsid w:val="0052398F"/>
    <w:rsid w:val="005348F8"/>
    <w:rsid w:val="00562198"/>
    <w:rsid w:val="0059452D"/>
    <w:rsid w:val="005A3145"/>
    <w:rsid w:val="005F7AFA"/>
    <w:rsid w:val="006445D2"/>
    <w:rsid w:val="00645480"/>
    <w:rsid w:val="006503A3"/>
    <w:rsid w:val="0066299E"/>
    <w:rsid w:val="00670B7D"/>
    <w:rsid w:val="00676898"/>
    <w:rsid w:val="006777BA"/>
    <w:rsid w:val="006815A1"/>
    <w:rsid w:val="006E7EEA"/>
    <w:rsid w:val="00703925"/>
    <w:rsid w:val="007159C6"/>
    <w:rsid w:val="007165BD"/>
    <w:rsid w:val="007202C4"/>
    <w:rsid w:val="00727849"/>
    <w:rsid w:val="00731A2F"/>
    <w:rsid w:val="0073603E"/>
    <w:rsid w:val="007427E1"/>
    <w:rsid w:val="00786318"/>
    <w:rsid w:val="007B5FFB"/>
    <w:rsid w:val="007B7C03"/>
    <w:rsid w:val="007D1F0D"/>
    <w:rsid w:val="007D2741"/>
    <w:rsid w:val="007E0CEC"/>
    <w:rsid w:val="007E63AD"/>
    <w:rsid w:val="007F77EA"/>
    <w:rsid w:val="00805F8F"/>
    <w:rsid w:val="00813672"/>
    <w:rsid w:val="00817B64"/>
    <w:rsid w:val="00817C09"/>
    <w:rsid w:val="00822105"/>
    <w:rsid w:val="008401D2"/>
    <w:rsid w:val="00844313"/>
    <w:rsid w:val="00844803"/>
    <w:rsid w:val="00862AAF"/>
    <w:rsid w:val="0086432C"/>
    <w:rsid w:val="0089779C"/>
    <w:rsid w:val="008A08BC"/>
    <w:rsid w:val="008C56F9"/>
    <w:rsid w:val="008C5FEF"/>
    <w:rsid w:val="008E6F16"/>
    <w:rsid w:val="00933584"/>
    <w:rsid w:val="009450D8"/>
    <w:rsid w:val="009635D8"/>
    <w:rsid w:val="009642D5"/>
    <w:rsid w:val="00964375"/>
    <w:rsid w:val="0097546B"/>
    <w:rsid w:val="00980279"/>
    <w:rsid w:val="00982630"/>
    <w:rsid w:val="00984638"/>
    <w:rsid w:val="00985E7B"/>
    <w:rsid w:val="00996CA5"/>
    <w:rsid w:val="0099769F"/>
    <w:rsid w:val="009B2424"/>
    <w:rsid w:val="009B4BDE"/>
    <w:rsid w:val="009C201C"/>
    <w:rsid w:val="009E70CF"/>
    <w:rsid w:val="009F4608"/>
    <w:rsid w:val="00A10164"/>
    <w:rsid w:val="00A2243C"/>
    <w:rsid w:val="00A25CB3"/>
    <w:rsid w:val="00A31A98"/>
    <w:rsid w:val="00A35549"/>
    <w:rsid w:val="00A35934"/>
    <w:rsid w:val="00A413E0"/>
    <w:rsid w:val="00A60847"/>
    <w:rsid w:val="00A742AD"/>
    <w:rsid w:val="00A97CB0"/>
    <w:rsid w:val="00AC1DAF"/>
    <w:rsid w:val="00AC785B"/>
    <w:rsid w:val="00AE6BAD"/>
    <w:rsid w:val="00AF10BC"/>
    <w:rsid w:val="00AF39A8"/>
    <w:rsid w:val="00B03E83"/>
    <w:rsid w:val="00B126B5"/>
    <w:rsid w:val="00B13395"/>
    <w:rsid w:val="00B46E80"/>
    <w:rsid w:val="00B56CBA"/>
    <w:rsid w:val="00B76668"/>
    <w:rsid w:val="00B8545E"/>
    <w:rsid w:val="00B859E3"/>
    <w:rsid w:val="00B87280"/>
    <w:rsid w:val="00BA1763"/>
    <w:rsid w:val="00BA545F"/>
    <w:rsid w:val="00BB5B3E"/>
    <w:rsid w:val="00BC2C3C"/>
    <w:rsid w:val="00BD11B3"/>
    <w:rsid w:val="00BE5F18"/>
    <w:rsid w:val="00BF054A"/>
    <w:rsid w:val="00BF6039"/>
    <w:rsid w:val="00C07BB7"/>
    <w:rsid w:val="00C16C87"/>
    <w:rsid w:val="00C412B6"/>
    <w:rsid w:val="00C82649"/>
    <w:rsid w:val="00C863E7"/>
    <w:rsid w:val="00CD0E7B"/>
    <w:rsid w:val="00CD1A1D"/>
    <w:rsid w:val="00CD2006"/>
    <w:rsid w:val="00CD3DF9"/>
    <w:rsid w:val="00CD7D6D"/>
    <w:rsid w:val="00CE4C1C"/>
    <w:rsid w:val="00D34F05"/>
    <w:rsid w:val="00D4085C"/>
    <w:rsid w:val="00D44A5C"/>
    <w:rsid w:val="00D93264"/>
    <w:rsid w:val="00D94EE0"/>
    <w:rsid w:val="00D950E9"/>
    <w:rsid w:val="00DA0E51"/>
    <w:rsid w:val="00DA4DEF"/>
    <w:rsid w:val="00DA5E9F"/>
    <w:rsid w:val="00DC7C33"/>
    <w:rsid w:val="00DE0F22"/>
    <w:rsid w:val="00DF3D8F"/>
    <w:rsid w:val="00DF473E"/>
    <w:rsid w:val="00E32E36"/>
    <w:rsid w:val="00E35D1B"/>
    <w:rsid w:val="00E455BD"/>
    <w:rsid w:val="00E60442"/>
    <w:rsid w:val="00E64C9D"/>
    <w:rsid w:val="00E82471"/>
    <w:rsid w:val="00EA601C"/>
    <w:rsid w:val="00ED0680"/>
    <w:rsid w:val="00ED67EB"/>
    <w:rsid w:val="00F10F80"/>
    <w:rsid w:val="00F12F7C"/>
    <w:rsid w:val="00F20257"/>
    <w:rsid w:val="00F211CD"/>
    <w:rsid w:val="00F21754"/>
    <w:rsid w:val="00F24D8C"/>
    <w:rsid w:val="00F25998"/>
    <w:rsid w:val="00F31B94"/>
    <w:rsid w:val="00F36AFC"/>
    <w:rsid w:val="00F525DF"/>
    <w:rsid w:val="00F553AD"/>
    <w:rsid w:val="00F63231"/>
    <w:rsid w:val="00F6359A"/>
    <w:rsid w:val="00F67C70"/>
    <w:rsid w:val="00F81D1B"/>
    <w:rsid w:val="00FA460F"/>
    <w:rsid w:val="00FA5778"/>
    <w:rsid w:val="00FC167B"/>
    <w:rsid w:val="00FC3B28"/>
    <w:rsid w:val="00FC58A7"/>
    <w:rsid w:val="00FC6286"/>
    <w:rsid w:val="00FE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A224"/>
  <w15:docId w15:val="{FB8BA155-80FE-4AFE-AEB6-2D7CEB6A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37DD"/>
    <w:rPr>
      <w:vertAlign w:val="superscript"/>
    </w:rPr>
  </w:style>
  <w:style w:type="paragraph" w:styleId="a6">
    <w:name w:val="List Paragraph"/>
    <w:basedOn w:val="a"/>
    <w:uiPriority w:val="34"/>
    <w:qFormat/>
    <w:rsid w:val="00E82471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39"/>
    <w:rsid w:val="009F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115B4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5B49"/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115B49"/>
    <w:rPr>
      <w:rFonts w:cs="Times New Roman"/>
      <w:b/>
    </w:rPr>
  </w:style>
  <w:style w:type="paragraph" w:customStyle="1" w:styleId="11">
    <w:name w:val="Без интервала11"/>
    <w:uiPriority w:val="99"/>
    <w:rsid w:val="00115B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uiPriority w:val="99"/>
    <w:rsid w:val="00115B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C07BB7"/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A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14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E6BA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CD3D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D3DF9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70FF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70FF3"/>
  </w:style>
  <w:style w:type="character" w:customStyle="1" w:styleId="fontstyle01">
    <w:name w:val="fontstyle01"/>
    <w:basedOn w:val="a0"/>
    <w:rsid w:val="00124E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849A-E9D5-420E-A49E-071E0543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15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102</cp:revision>
  <cp:lastPrinted>2024-01-25T18:26:00Z</cp:lastPrinted>
  <dcterms:created xsi:type="dcterms:W3CDTF">2023-06-08T16:00:00Z</dcterms:created>
  <dcterms:modified xsi:type="dcterms:W3CDTF">2025-02-18T07:49:00Z</dcterms:modified>
</cp:coreProperties>
</file>