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«ПОЛОЦКИЙ ГОСУДАРСТВЕННЫЙ МЕДИЦИНСКИЙ КОЛЛЕДЖ ИМЕНИ ГЕРОЯ СОВЕТСКОГО СОЮЗА З.М.ТУСНОЛОБОВОЙ-МАРЧЕНКО»</w:t>
      </w:r>
    </w:p>
    <w:p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Полоцкого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колледжа          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__________И.Н.Шевякова </w:t>
      </w:r>
    </w:p>
    <w:p w:rsidR="002C37DD" w:rsidRDefault="002C37DD" w:rsidP="002C37D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</w:t>
      </w: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:rsid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</w:p>
    <w:p w:rsidR="00317EF5" w:rsidRDefault="00317EF5" w:rsidP="00317EF5">
      <w:pPr>
        <w:tabs>
          <w:tab w:val="left" w:pos="426"/>
          <w:tab w:val="left" w:pos="3402"/>
        </w:tabs>
        <w:spacing w:after="0" w:line="240" w:lineRule="auto"/>
        <w:ind w:left="1418" w:hanging="17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«СКОРАЯ МЕДИЦИНСКАЯ ПОМОЩЬ И РЕАНИМАТОЛОГИЯ»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317EF5">
        <w:rPr>
          <w:rFonts w:ascii="Times New Roman" w:hAnsi="Times New Roman"/>
          <w:sz w:val="28"/>
          <w:szCs w:val="28"/>
        </w:rPr>
        <w:t>5-04-0911-03</w:t>
      </w:r>
      <w:r w:rsidR="00317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4608">
        <w:rPr>
          <w:rFonts w:ascii="Times New Roman" w:hAnsi="Times New Roman" w:cs="Times New Roman"/>
          <w:sz w:val="28"/>
          <w:szCs w:val="28"/>
        </w:rPr>
        <w:t>Лечебное</w:t>
      </w:r>
      <w:r>
        <w:rPr>
          <w:rFonts w:ascii="Times New Roman" w:hAnsi="Times New Roman" w:cs="Times New Roman"/>
          <w:sz w:val="28"/>
          <w:szCs w:val="28"/>
        </w:rPr>
        <w:t xml:space="preserve"> дело»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среднего специального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обеспечивающей получение квалификации специалиста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средним специальным образованием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85B" w:rsidRDefault="00AC785B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CA37B0" w:rsidP="00CA37B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785B" w:rsidRDefault="00CA37B0" w:rsidP="00AC7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Полоцк, 2025</w:t>
      </w:r>
      <w:r w:rsidR="00AC785B">
        <w:rPr>
          <w:rFonts w:ascii="Times New Roman" w:hAnsi="Times New Roman" w:cs="Times New Roman"/>
          <w:sz w:val="28"/>
          <w:szCs w:val="28"/>
        </w:rPr>
        <w:br w:type="page"/>
      </w:r>
    </w:p>
    <w:p w:rsidR="00CA37B0" w:rsidRPr="00CA37B0" w:rsidRDefault="00CA37B0" w:rsidP="00CA37B0">
      <w:pPr>
        <w:tabs>
          <w:tab w:val="left" w:pos="5954"/>
          <w:tab w:val="right" w:pos="99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C37DD" w:rsidRPr="002C37DD">
        <w:rPr>
          <w:rFonts w:ascii="Times New Roman" w:hAnsi="Times New Roman" w:cs="Times New Roman"/>
          <w:sz w:val="28"/>
          <w:szCs w:val="28"/>
        </w:rPr>
        <w:t>Учебная программа учреждения образования по</w:t>
      </w:r>
      <w:r w:rsidR="00984638">
        <w:rPr>
          <w:rFonts w:ascii="Times New Roman" w:hAnsi="Times New Roman" w:cs="Times New Roman"/>
          <w:sz w:val="28"/>
          <w:szCs w:val="28"/>
        </w:rPr>
        <w:t xml:space="preserve"> учебной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практике </w:t>
      </w:r>
      <w:r w:rsidRPr="00633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633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и реаниматология»</w:t>
      </w:r>
      <w:r w:rsidR="008F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7DD">
        <w:rPr>
          <w:rFonts w:ascii="Times New Roman" w:hAnsi="Times New Roman" w:cs="Times New Roman"/>
          <w:sz w:val="28"/>
          <w:szCs w:val="28"/>
        </w:rPr>
        <w:t>(далее – учебная программа по практике) разработана на основе</w:t>
      </w:r>
      <w:r w:rsidR="002C37DD" w:rsidRPr="00CA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примерного тематического </w:t>
      </w:r>
      <w:r w:rsidRPr="00CA37B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плана,</w:t>
      </w:r>
      <w:r w:rsidR="00AC785B" w:rsidRPr="009350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7B0">
        <w:rPr>
          <w:rFonts w:ascii="Times New Roman" w:hAnsi="Times New Roman"/>
          <w:sz w:val="28"/>
          <w:szCs w:val="28"/>
        </w:rPr>
        <w:t xml:space="preserve">приложения к примерному учебному плану по специальности, утвержденному Министерством здравоохранения Республики Беларусь и Министерством образования Республики Беларусь 30.12.2022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37B0">
        <w:rPr>
          <w:rFonts w:ascii="Times New Roman" w:hAnsi="Times New Roman"/>
          <w:sz w:val="28"/>
          <w:szCs w:val="28"/>
        </w:rPr>
        <w:t>Регистрационный № 221/2</w:t>
      </w:r>
    </w:p>
    <w:p w:rsidR="00AC785B" w:rsidRPr="00CA37B0" w:rsidRDefault="00AC785B" w:rsidP="00CA37B0">
      <w:pPr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ru-RU"/>
        </w:rPr>
      </w:pPr>
    </w:p>
    <w:p w:rsidR="007D1F0D" w:rsidRDefault="007D1F0D" w:rsidP="00CA3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CA37B0">
        <w:rPr>
          <w:rFonts w:ascii="Times New Roman" w:hAnsi="Times New Roman" w:cs="Times New Roman"/>
          <w:sz w:val="28"/>
          <w:szCs w:val="28"/>
        </w:rPr>
        <w:t>Двоенко В.Л.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CA37B0">
        <w:rPr>
          <w:rFonts w:ascii="Times New Roman" w:hAnsi="Times New Roman" w:cs="Times New Roman"/>
          <w:sz w:val="28"/>
          <w:szCs w:val="28"/>
        </w:rPr>
        <w:t xml:space="preserve">высшей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 учреждения образования «Полоцкий государственный медицинский колледж имени Героя Советского Союза З.М.Туснолобовой-Марченко»</w:t>
      </w:r>
    </w:p>
    <w:p w:rsidR="007D1F0D" w:rsidRDefault="007D1F0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цикловой комиссии №2</w:t>
      </w: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от ___ _____________20___</w:t>
      </w: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цикловой комиссии _________ _________________</w:t>
      </w:r>
    </w:p>
    <w:p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E3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(инициалы, фамилия)</w:t>
      </w:r>
    </w:p>
    <w:p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C37DD" w:rsidRDefault="002C37DD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686E37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Совета учреждения образования, протокол №___ от ___ _____________ 20___ и рекомендована к утверждению</w:t>
      </w:r>
    </w:p>
    <w:p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0B0B" w:rsidRDefault="004A0B0B" w:rsidP="004A0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9C6" w:rsidRDefault="002F59C6" w:rsidP="004A0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0B0B" w:rsidRPr="000D2E87" w:rsidRDefault="004A0B0B" w:rsidP="004A0B0B">
      <w:pPr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:rsidR="004A0B0B" w:rsidRPr="000D2E87" w:rsidRDefault="004A0B0B" w:rsidP="004A0B0B">
      <w:pPr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Зам. главного</w:t>
      </w:r>
      <w:r w:rsidRPr="000D2E87">
        <w:rPr>
          <w:rStyle w:val="FontStyle22"/>
          <w:sz w:val="28"/>
          <w:szCs w:val="28"/>
        </w:rPr>
        <w:t xml:space="preserve"> врач</w:t>
      </w:r>
      <w:r>
        <w:rPr>
          <w:rStyle w:val="FontStyle22"/>
          <w:sz w:val="28"/>
          <w:szCs w:val="28"/>
        </w:rPr>
        <w:t>а</w:t>
      </w:r>
      <w:r w:rsidRPr="000D2E87">
        <w:rPr>
          <w:rStyle w:val="FontStyle22"/>
          <w:sz w:val="28"/>
          <w:szCs w:val="28"/>
        </w:rPr>
        <w:t xml:space="preserve"> </w:t>
      </w:r>
    </w:p>
    <w:p w:rsidR="004A0B0B" w:rsidRPr="000D2E87" w:rsidRDefault="004A0B0B" w:rsidP="004A0B0B">
      <w:pPr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ГУЗ «</w:t>
      </w:r>
      <w:r>
        <w:rPr>
          <w:rStyle w:val="FontStyle22"/>
          <w:sz w:val="28"/>
          <w:szCs w:val="28"/>
        </w:rPr>
        <w:t>ВОЦСМП</w:t>
      </w:r>
      <w:r w:rsidRPr="000D2E87">
        <w:rPr>
          <w:rStyle w:val="FontStyle22"/>
          <w:sz w:val="28"/>
          <w:szCs w:val="28"/>
        </w:rPr>
        <w:t>»</w:t>
      </w:r>
    </w:p>
    <w:p w:rsidR="004A0B0B" w:rsidRPr="000D2E87" w:rsidRDefault="004A0B0B" w:rsidP="004A0B0B">
      <w:pPr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______________</w:t>
      </w:r>
      <w:r>
        <w:rPr>
          <w:rStyle w:val="FontStyle22"/>
          <w:sz w:val="28"/>
          <w:szCs w:val="28"/>
        </w:rPr>
        <w:t xml:space="preserve"> Мельнов В.А.</w:t>
      </w:r>
    </w:p>
    <w:p w:rsidR="002C37DD" w:rsidRDefault="004A0B0B" w:rsidP="00CA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2025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ГУЗ «Полоцкая ЦГБ»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 w:rsidR="00CA37B0">
        <w:rPr>
          <w:rStyle w:val="FontStyle22"/>
          <w:sz w:val="28"/>
          <w:szCs w:val="28"/>
        </w:rPr>
        <w:t>Боровик П.В.</w:t>
      </w:r>
    </w:p>
    <w:p w:rsidR="00C07BB7" w:rsidRPr="000D2E87" w:rsidRDefault="00CA37B0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_______________2025</w:t>
      </w:r>
      <w:r w:rsidR="00C07BB7" w:rsidRPr="000D2E87">
        <w:rPr>
          <w:rStyle w:val="FontStyle22"/>
          <w:sz w:val="28"/>
          <w:szCs w:val="28"/>
        </w:rPr>
        <w:t>г.</w:t>
      </w:r>
    </w:p>
    <w:p w:rsidR="00C07BB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УЗ «Новополоцкая ЦГБ»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>
        <w:rPr>
          <w:rStyle w:val="FontStyle22"/>
          <w:sz w:val="28"/>
          <w:szCs w:val="28"/>
        </w:rPr>
        <w:t>Шеменкова И.Г.</w:t>
      </w:r>
    </w:p>
    <w:p w:rsidR="00E82471" w:rsidRDefault="00CA37B0" w:rsidP="00C07BB7">
      <w:pPr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_______________2025</w:t>
      </w:r>
      <w:r w:rsidR="00C07BB7">
        <w:rPr>
          <w:rStyle w:val="FontStyle22"/>
          <w:sz w:val="28"/>
          <w:szCs w:val="28"/>
        </w:rPr>
        <w:t>г.</w:t>
      </w:r>
    </w:p>
    <w:p w:rsidR="00C07BB7" w:rsidRPr="00C07BB7" w:rsidRDefault="00C07BB7" w:rsidP="00C07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11B" w:rsidRPr="00790A46" w:rsidRDefault="00B2011B" w:rsidP="00B2011B">
      <w:pPr>
        <w:spacing w:after="12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90A4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2011B" w:rsidRPr="0067579E" w:rsidRDefault="00045A65" w:rsidP="00B2011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2011B" w:rsidRPr="0067579E">
        <w:rPr>
          <w:rFonts w:ascii="Times New Roman" w:hAnsi="Times New Roman"/>
          <w:sz w:val="28"/>
          <w:szCs w:val="28"/>
        </w:rPr>
        <w:t>чебная програ</w:t>
      </w:r>
      <w:r w:rsidR="00D517B6">
        <w:rPr>
          <w:rFonts w:ascii="Times New Roman" w:hAnsi="Times New Roman"/>
          <w:sz w:val="28"/>
          <w:szCs w:val="28"/>
        </w:rPr>
        <w:t>мма по учебной практике «Скорая медицинская помощь и реаниматология</w:t>
      </w:r>
      <w:r w:rsidR="00B2011B" w:rsidRPr="0067579E">
        <w:rPr>
          <w:rFonts w:ascii="Times New Roman" w:hAnsi="Times New Roman"/>
          <w:sz w:val="28"/>
          <w:szCs w:val="28"/>
        </w:rPr>
        <w:t xml:space="preserve">» разработана в соответствии с образовательным стандартом и </w:t>
      </w:r>
      <w:r w:rsidR="00D517B6">
        <w:rPr>
          <w:rFonts w:ascii="Times New Roman" w:hAnsi="Times New Roman"/>
          <w:sz w:val="28"/>
          <w:szCs w:val="28"/>
        </w:rPr>
        <w:t xml:space="preserve">примерным тематическим </w:t>
      </w:r>
      <w:r w:rsidR="00D517B6">
        <w:rPr>
          <w:rFonts w:ascii="Times New Roman" w:eastAsia="Times New Roman" w:hAnsi="Times New Roman"/>
          <w:sz w:val="28"/>
          <w:szCs w:val="20"/>
          <w:lang w:eastAsia="ru-RU"/>
        </w:rPr>
        <w:t>планом</w:t>
      </w:r>
      <w:r w:rsidR="00D517B6" w:rsidRPr="00CA37B0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D517B6" w:rsidRPr="00935092">
        <w:rPr>
          <w:rFonts w:ascii="Times New Roman" w:eastAsia="Times New Roman" w:hAnsi="Times New Roman"/>
          <w:sz w:val="28"/>
          <w:szCs w:val="28"/>
        </w:rPr>
        <w:t xml:space="preserve"> </w:t>
      </w:r>
      <w:r w:rsidR="00D517B6">
        <w:rPr>
          <w:rFonts w:ascii="Times New Roman" w:hAnsi="Times New Roman"/>
          <w:sz w:val="28"/>
          <w:szCs w:val="28"/>
        </w:rPr>
        <w:t>приложением</w:t>
      </w:r>
      <w:r w:rsidR="00D517B6" w:rsidRPr="00CA37B0">
        <w:rPr>
          <w:rFonts w:ascii="Times New Roman" w:hAnsi="Times New Roman"/>
          <w:sz w:val="28"/>
          <w:szCs w:val="28"/>
        </w:rPr>
        <w:t xml:space="preserve"> к примерному</w:t>
      </w:r>
      <w:r w:rsidR="00D517B6">
        <w:rPr>
          <w:rFonts w:ascii="Times New Roman" w:hAnsi="Times New Roman"/>
          <w:sz w:val="28"/>
          <w:szCs w:val="28"/>
        </w:rPr>
        <w:t xml:space="preserve"> учебному плану </w:t>
      </w:r>
      <w:r w:rsidR="00B2011B" w:rsidRPr="0067579E">
        <w:rPr>
          <w:rFonts w:ascii="Times New Roman" w:hAnsi="Times New Roman"/>
          <w:sz w:val="28"/>
          <w:szCs w:val="28"/>
        </w:rPr>
        <w:t>п</w:t>
      </w:r>
      <w:r w:rsidR="00B2011B">
        <w:rPr>
          <w:rFonts w:ascii="Times New Roman" w:hAnsi="Times New Roman"/>
          <w:sz w:val="28"/>
          <w:szCs w:val="28"/>
        </w:rPr>
        <w:t>о специально</w:t>
      </w:r>
      <w:r w:rsidR="00D517B6">
        <w:rPr>
          <w:rFonts w:ascii="Times New Roman" w:hAnsi="Times New Roman"/>
          <w:sz w:val="28"/>
          <w:szCs w:val="28"/>
        </w:rPr>
        <w:t>сти 5-04-0911-03 «</w:t>
      </w:r>
      <w:r w:rsidR="00B2011B">
        <w:rPr>
          <w:rFonts w:ascii="Times New Roman" w:hAnsi="Times New Roman"/>
          <w:sz w:val="28"/>
          <w:szCs w:val="28"/>
        </w:rPr>
        <w:t>Лечебное</w:t>
      </w:r>
      <w:r w:rsidR="00B2011B" w:rsidRPr="0067579E">
        <w:rPr>
          <w:rFonts w:ascii="Times New Roman" w:hAnsi="Times New Roman"/>
          <w:sz w:val="28"/>
          <w:szCs w:val="28"/>
        </w:rPr>
        <w:t xml:space="preserve"> дело»</w:t>
      </w:r>
      <w:r w:rsidR="00D517B6">
        <w:rPr>
          <w:rFonts w:ascii="Times New Roman" w:hAnsi="Times New Roman"/>
          <w:sz w:val="28"/>
          <w:szCs w:val="28"/>
        </w:rPr>
        <w:t xml:space="preserve"> (далее - учебная практика)</w:t>
      </w:r>
      <w:r w:rsidR="00B2011B" w:rsidRPr="0067579E">
        <w:rPr>
          <w:rFonts w:ascii="Times New Roman" w:hAnsi="Times New Roman"/>
          <w:sz w:val="28"/>
          <w:szCs w:val="28"/>
        </w:rPr>
        <w:t>.</w:t>
      </w:r>
    </w:p>
    <w:p w:rsidR="00B2011B" w:rsidRPr="0067579E" w:rsidRDefault="00B2011B" w:rsidP="00B2011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Учебная практика проводит</w:t>
      </w:r>
      <w:r>
        <w:rPr>
          <w:rFonts w:ascii="Times New Roman" w:hAnsi="Times New Roman"/>
          <w:sz w:val="28"/>
          <w:szCs w:val="28"/>
        </w:rPr>
        <w:t xml:space="preserve">ся на </w:t>
      </w:r>
      <w:r w:rsidR="00D517B6">
        <w:rPr>
          <w:rFonts w:ascii="Times New Roman" w:hAnsi="Times New Roman"/>
          <w:sz w:val="28"/>
          <w:szCs w:val="28"/>
        </w:rPr>
        <w:t xml:space="preserve">четвертом </w:t>
      </w:r>
      <w:r>
        <w:rPr>
          <w:rFonts w:ascii="Times New Roman" w:hAnsi="Times New Roman"/>
          <w:sz w:val="28"/>
          <w:szCs w:val="28"/>
        </w:rPr>
        <w:t xml:space="preserve">курсе в течение </w:t>
      </w:r>
      <w:r>
        <w:rPr>
          <w:rFonts w:ascii="Times New Roman" w:hAnsi="Times New Roman"/>
          <w:sz w:val="28"/>
          <w:szCs w:val="28"/>
        </w:rPr>
        <w:br/>
      </w:r>
      <w:r w:rsidR="00696753">
        <w:rPr>
          <w:rFonts w:ascii="Times New Roman" w:hAnsi="Times New Roman"/>
          <w:sz w:val="28"/>
          <w:szCs w:val="28"/>
        </w:rPr>
        <w:t>2,5</w:t>
      </w:r>
      <w:r w:rsidRPr="0067579E">
        <w:rPr>
          <w:rFonts w:ascii="Times New Roman" w:hAnsi="Times New Roman"/>
          <w:sz w:val="28"/>
          <w:szCs w:val="28"/>
        </w:rPr>
        <w:t xml:space="preserve"> недель</w:t>
      </w:r>
      <w:r w:rsidR="00132077">
        <w:rPr>
          <w:rFonts w:ascii="Times New Roman" w:hAnsi="Times New Roman"/>
          <w:sz w:val="28"/>
          <w:szCs w:val="28"/>
        </w:rPr>
        <w:t xml:space="preserve"> (</w:t>
      </w:r>
      <w:r w:rsidR="00696753">
        <w:rPr>
          <w:rFonts w:ascii="Times New Roman" w:hAnsi="Times New Roman"/>
          <w:sz w:val="28"/>
          <w:szCs w:val="28"/>
        </w:rPr>
        <w:t>90</w:t>
      </w:r>
      <w:r w:rsidR="00132077">
        <w:rPr>
          <w:rFonts w:ascii="Times New Roman" w:hAnsi="Times New Roman"/>
          <w:sz w:val="28"/>
          <w:szCs w:val="28"/>
        </w:rPr>
        <w:t xml:space="preserve"> часов)</w:t>
      </w:r>
      <w:r w:rsidRPr="0067579E">
        <w:rPr>
          <w:rFonts w:ascii="Times New Roman" w:hAnsi="Times New Roman"/>
          <w:sz w:val="28"/>
          <w:szCs w:val="28"/>
        </w:rPr>
        <w:t xml:space="preserve"> и является составной частью образовательного процесса. </w:t>
      </w:r>
    </w:p>
    <w:p w:rsidR="00B2011B" w:rsidRPr="0067579E" w:rsidRDefault="00B2011B" w:rsidP="00B2011B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Цель учебной практики – расширение и систематизация знаний, закрепление умений и практических навыков, которые были получен</w:t>
      </w:r>
      <w:r w:rsidR="00F268FC">
        <w:rPr>
          <w:rFonts w:ascii="Times New Roman" w:hAnsi="Times New Roman"/>
          <w:sz w:val="28"/>
          <w:szCs w:val="28"/>
        </w:rPr>
        <w:t>ы учащимися при изучении учебного предмета</w:t>
      </w:r>
      <w:r w:rsidRPr="0067579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Скорая медицинская помощь с основами реаниматологии</w:t>
      </w:r>
      <w:r w:rsidRPr="0067579E">
        <w:rPr>
          <w:rFonts w:ascii="Times New Roman" w:hAnsi="Times New Roman"/>
          <w:sz w:val="28"/>
          <w:szCs w:val="28"/>
        </w:rPr>
        <w:t>».</w:t>
      </w:r>
    </w:p>
    <w:p w:rsidR="00B2011B" w:rsidRPr="00AC5F4D" w:rsidRDefault="00B2011B" w:rsidP="00B20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F4D">
        <w:rPr>
          <w:rFonts w:ascii="Times New Roman" w:hAnsi="Times New Roman"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AC5F4D">
        <w:rPr>
          <w:rFonts w:ascii="Times New Roman" w:hAnsi="Times New Roman"/>
          <w:sz w:val="28"/>
          <w:szCs w:val="28"/>
        </w:rPr>
        <w:t>практики:</w:t>
      </w:r>
    </w:p>
    <w:p w:rsidR="00F268FC" w:rsidRDefault="00B2011B" w:rsidP="00B201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со структурой</w:t>
      </w:r>
      <w:r w:rsidR="00F268FC">
        <w:rPr>
          <w:rFonts w:ascii="Times New Roman" w:hAnsi="Times New Roman"/>
          <w:sz w:val="28"/>
          <w:szCs w:val="28"/>
        </w:rPr>
        <w:t xml:space="preserve"> и организацией работы отделения</w:t>
      </w:r>
      <w:r>
        <w:rPr>
          <w:rFonts w:ascii="Times New Roman" w:hAnsi="Times New Roman"/>
          <w:sz w:val="28"/>
          <w:szCs w:val="28"/>
        </w:rPr>
        <w:t xml:space="preserve"> анестезиологии и </w:t>
      </w:r>
      <w:r w:rsidRPr="00A52890">
        <w:rPr>
          <w:rFonts w:ascii="Times New Roman" w:hAnsi="Times New Roman"/>
          <w:sz w:val="28"/>
          <w:szCs w:val="28"/>
        </w:rPr>
        <w:t>реанимации</w:t>
      </w:r>
      <w:r w:rsidR="00A52890" w:rsidRPr="00A52890">
        <w:rPr>
          <w:rFonts w:ascii="Times New Roman" w:hAnsi="Times New Roman"/>
          <w:sz w:val="28"/>
          <w:szCs w:val="28"/>
        </w:rPr>
        <w:t xml:space="preserve"> больничной организации</w:t>
      </w:r>
      <w:r w:rsidRPr="00A52890">
        <w:rPr>
          <w:rFonts w:ascii="Times New Roman" w:hAnsi="Times New Roman"/>
          <w:sz w:val="28"/>
          <w:szCs w:val="28"/>
        </w:rPr>
        <w:t>;</w:t>
      </w:r>
    </w:p>
    <w:p w:rsidR="00B2011B" w:rsidRDefault="00B2011B" w:rsidP="00B201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объективного обследования и клинико-лабораторного мониторирования состояния пациентов</w:t>
      </w:r>
      <w:r w:rsidR="00F268FC">
        <w:rPr>
          <w:rFonts w:ascii="Times New Roman" w:hAnsi="Times New Roman"/>
          <w:sz w:val="28"/>
          <w:szCs w:val="28"/>
        </w:rPr>
        <w:t xml:space="preserve"> в отделении</w:t>
      </w:r>
      <w:r>
        <w:rPr>
          <w:rFonts w:ascii="Times New Roman" w:hAnsi="Times New Roman"/>
          <w:sz w:val="28"/>
          <w:szCs w:val="28"/>
        </w:rPr>
        <w:t>;</w:t>
      </w:r>
    </w:p>
    <w:p w:rsidR="00382D4A" w:rsidRDefault="00382D4A" w:rsidP="00B201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изучение принципов работы аппаратуры для проведения интенсивной терапии и реанимационного пособия;</w:t>
      </w:r>
    </w:p>
    <w:p w:rsidR="00382D4A" w:rsidRDefault="00382D4A" w:rsidP="00382D4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проведения интенсивной терапии в отделении анестезиологии и реаниматологии;</w:t>
      </w:r>
    </w:p>
    <w:p w:rsidR="00B2011B" w:rsidRDefault="00D517B6" w:rsidP="00B201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</w:t>
      </w:r>
      <w:r w:rsidR="00B2011B">
        <w:rPr>
          <w:rFonts w:ascii="Times New Roman" w:hAnsi="Times New Roman"/>
          <w:sz w:val="28"/>
          <w:szCs w:val="28"/>
        </w:rPr>
        <w:t xml:space="preserve">навыков ухода за пациентами </w:t>
      </w:r>
      <w:r w:rsidR="00382D4A">
        <w:rPr>
          <w:rFonts w:ascii="Times New Roman" w:hAnsi="Times New Roman"/>
          <w:sz w:val="28"/>
          <w:szCs w:val="28"/>
        </w:rPr>
        <w:t>в отделении</w:t>
      </w:r>
      <w:r w:rsidR="00B2011B">
        <w:rPr>
          <w:rFonts w:ascii="Times New Roman" w:hAnsi="Times New Roman"/>
          <w:sz w:val="28"/>
          <w:szCs w:val="28"/>
        </w:rPr>
        <w:t xml:space="preserve"> анестезиологии и реанимации;</w:t>
      </w:r>
    </w:p>
    <w:p w:rsidR="00F268FC" w:rsidRDefault="00F268FC" w:rsidP="00F268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со структурой и организацией работы станции </w:t>
      </w:r>
      <w:r w:rsidR="00946525" w:rsidRPr="00946525">
        <w:rPr>
          <w:rFonts w:ascii="Times New Roman" w:hAnsi="Times New Roman"/>
          <w:sz w:val="28"/>
          <w:szCs w:val="28"/>
        </w:rPr>
        <w:t>(подстанции)</w:t>
      </w:r>
      <w:r w:rsidR="00D517B6">
        <w:rPr>
          <w:rFonts w:ascii="Times New Roman" w:hAnsi="Times New Roman"/>
          <w:sz w:val="28"/>
          <w:szCs w:val="28"/>
        </w:rPr>
        <w:t>скорой медицинской</w:t>
      </w:r>
      <w:r>
        <w:rPr>
          <w:rFonts w:ascii="Times New Roman" w:hAnsi="Times New Roman"/>
          <w:sz w:val="28"/>
          <w:szCs w:val="28"/>
        </w:rPr>
        <w:t xml:space="preserve"> помощи</w:t>
      </w:r>
      <w:r w:rsidR="00D517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(СМП)</w:t>
      </w:r>
      <w:r w:rsidRPr="0005534B">
        <w:rPr>
          <w:rFonts w:ascii="Times New Roman" w:hAnsi="Times New Roman"/>
          <w:sz w:val="28"/>
          <w:szCs w:val="28"/>
        </w:rPr>
        <w:t>;</w:t>
      </w:r>
    </w:p>
    <w:p w:rsidR="00B2011B" w:rsidRDefault="00B2011B" w:rsidP="00B201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навыков оказания </w:t>
      </w:r>
      <w:r w:rsidR="00F268FC">
        <w:rPr>
          <w:rFonts w:ascii="Times New Roman" w:hAnsi="Times New Roman"/>
          <w:sz w:val="28"/>
          <w:szCs w:val="28"/>
        </w:rPr>
        <w:t>скорой</w:t>
      </w:r>
      <w:r>
        <w:rPr>
          <w:rFonts w:ascii="Times New Roman" w:hAnsi="Times New Roman"/>
          <w:sz w:val="28"/>
          <w:szCs w:val="28"/>
        </w:rPr>
        <w:t xml:space="preserve"> медицинской помощи пациентам в составе </w:t>
      </w:r>
      <w:r w:rsidR="008B467F">
        <w:rPr>
          <w:rFonts w:ascii="Times New Roman" w:hAnsi="Times New Roman"/>
          <w:sz w:val="28"/>
          <w:szCs w:val="28"/>
        </w:rPr>
        <w:t>врачебной, фельдшерской</w:t>
      </w:r>
      <w:r w:rsidR="00F268FC">
        <w:rPr>
          <w:rFonts w:ascii="Times New Roman" w:hAnsi="Times New Roman"/>
          <w:sz w:val="28"/>
          <w:szCs w:val="28"/>
        </w:rPr>
        <w:t xml:space="preserve"> и специализированных</w:t>
      </w:r>
      <w:r>
        <w:rPr>
          <w:rFonts w:ascii="Times New Roman" w:hAnsi="Times New Roman"/>
          <w:sz w:val="28"/>
          <w:szCs w:val="28"/>
        </w:rPr>
        <w:t xml:space="preserve"> бригад</w:t>
      </w:r>
      <w:r w:rsidR="00D517B6">
        <w:rPr>
          <w:rFonts w:ascii="Times New Roman" w:hAnsi="Times New Roman"/>
          <w:sz w:val="28"/>
          <w:szCs w:val="28"/>
        </w:rPr>
        <w:t xml:space="preserve"> станции скорой медицинской</w:t>
      </w:r>
      <w:r w:rsidR="00F268FC">
        <w:rPr>
          <w:rFonts w:ascii="Times New Roman" w:hAnsi="Times New Roman"/>
          <w:sz w:val="28"/>
          <w:szCs w:val="28"/>
        </w:rPr>
        <w:t xml:space="preserve"> помощи</w:t>
      </w:r>
      <w:r>
        <w:rPr>
          <w:rFonts w:ascii="Times New Roman" w:hAnsi="Times New Roman"/>
          <w:sz w:val="28"/>
          <w:szCs w:val="28"/>
        </w:rPr>
        <w:t>;</w:t>
      </w:r>
    </w:p>
    <w:p w:rsidR="00B2011B" w:rsidRPr="00300224" w:rsidRDefault="00B2011B" w:rsidP="00B201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</w:t>
      </w:r>
      <w:r w:rsidR="00F268FC">
        <w:rPr>
          <w:rFonts w:ascii="Times New Roman" w:hAnsi="Times New Roman"/>
          <w:sz w:val="28"/>
          <w:szCs w:val="28"/>
        </w:rPr>
        <w:t xml:space="preserve"> и заполнение </w:t>
      </w:r>
      <w:r>
        <w:rPr>
          <w:rFonts w:ascii="Times New Roman" w:hAnsi="Times New Roman"/>
          <w:sz w:val="28"/>
          <w:szCs w:val="28"/>
        </w:rPr>
        <w:t>основных видов медицинской документации.</w:t>
      </w:r>
    </w:p>
    <w:p w:rsidR="00B2011B" w:rsidRPr="0067579E" w:rsidRDefault="00D517B6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</w:t>
      </w:r>
      <w:r w:rsidR="00B2011B" w:rsidRPr="0067579E">
        <w:rPr>
          <w:rFonts w:ascii="Times New Roman" w:hAnsi="Times New Roman"/>
          <w:sz w:val="28"/>
          <w:szCs w:val="28"/>
        </w:rPr>
        <w:t>рактика проводится в организациях здравоохранения, утвержденных в качестве баз практического обучения учреждения образования, с использованием современного оборудования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2011B" w:rsidRPr="0067579E">
        <w:rPr>
          <w:rFonts w:ascii="Times New Roman" w:hAnsi="Times New Roman"/>
          <w:sz w:val="28"/>
          <w:szCs w:val="28"/>
        </w:rPr>
        <w:t>и новейших технологий, позволяющих в полном объеме обеспечить выполнение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="00B2011B" w:rsidRPr="0067579E">
        <w:rPr>
          <w:rFonts w:ascii="Times New Roman" w:hAnsi="Times New Roman"/>
          <w:sz w:val="28"/>
          <w:szCs w:val="28"/>
        </w:rPr>
        <w:t xml:space="preserve"> программы практики.</w:t>
      </w:r>
    </w:p>
    <w:p w:rsidR="00443EAA" w:rsidRDefault="00443EAA" w:rsidP="00443EAA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6E3">
        <w:rPr>
          <w:rFonts w:ascii="Times New Roman" w:hAnsi="Times New Roman"/>
          <w:sz w:val="28"/>
          <w:szCs w:val="28"/>
        </w:rPr>
        <w:t>Организация и проведение учебной практики осуществляется в соответствии с Постановлением</w:t>
      </w:r>
      <w:r w:rsidR="00D517B6">
        <w:rPr>
          <w:rFonts w:ascii="Times New Roman" w:hAnsi="Times New Roman"/>
          <w:sz w:val="28"/>
          <w:szCs w:val="28"/>
        </w:rPr>
        <w:t xml:space="preserve"> </w:t>
      </w:r>
      <w:r w:rsidRPr="002716E3">
        <w:rPr>
          <w:rFonts w:ascii="Times New Roman" w:hAnsi="Times New Roman" w:cs="Times New Roman"/>
          <w:sz w:val="28"/>
          <w:szCs w:val="28"/>
        </w:rPr>
        <w:t>Совета Министров Республики Беларусь от 31.08.2022 № 572 «Положение о практике учащихся, курсантов, осваивающих содержание образовательных программ среднего специального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Приказом Министерства здравоохранения Республики Беларусь от 11.10.2022 №1560</w:t>
      </w:r>
      <w:r w:rsidRPr="00490A57">
        <w:rPr>
          <w:rFonts w:ascii="Times New Roman" w:hAnsi="Times New Roman" w:cs="Times New Roman"/>
          <w:sz w:val="28"/>
          <w:szCs w:val="28"/>
        </w:rPr>
        <w:t>«О практической подготовке обучающихся, осваивающих содержание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программ среднего </w:t>
      </w:r>
      <w:r w:rsidRPr="00490A57">
        <w:rPr>
          <w:rFonts w:ascii="Times New Roman" w:hAnsi="Times New Roman" w:cs="Times New Roman"/>
          <w:sz w:val="28"/>
          <w:szCs w:val="28"/>
        </w:rPr>
        <w:t xml:space="preserve">специального 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490A57">
        <w:rPr>
          <w:rFonts w:ascii="Times New Roman" w:hAnsi="Times New Roman" w:cs="Times New Roman"/>
          <w:sz w:val="28"/>
          <w:szCs w:val="28"/>
        </w:rPr>
        <w:t>по направлению</w:t>
      </w:r>
      <w:r w:rsidRPr="00490A57">
        <w:rPr>
          <w:rFonts w:ascii="Times New Roman" w:hAnsi="Times New Roman" w:cs="Times New Roman"/>
          <w:sz w:val="28"/>
          <w:szCs w:val="28"/>
        </w:rPr>
        <w:tab/>
        <w:t>образования «Здравоохранение».</w:t>
      </w:r>
    </w:p>
    <w:p w:rsidR="00B2011B" w:rsidRPr="0067579E" w:rsidRDefault="00B2011B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 xml:space="preserve">Накануне </w:t>
      </w:r>
      <w:r w:rsidR="00F67859">
        <w:rPr>
          <w:rFonts w:ascii="Times New Roman" w:hAnsi="Times New Roman"/>
          <w:sz w:val="28"/>
          <w:szCs w:val="28"/>
        </w:rPr>
        <w:t xml:space="preserve">учебной </w:t>
      </w:r>
      <w:r w:rsidRPr="0067579E">
        <w:rPr>
          <w:rFonts w:ascii="Times New Roman" w:hAnsi="Times New Roman"/>
          <w:sz w:val="28"/>
          <w:szCs w:val="28"/>
        </w:rPr>
        <w:t>практики</w:t>
      </w:r>
      <w:r w:rsidR="00443EAA">
        <w:rPr>
          <w:rFonts w:ascii="Times New Roman" w:hAnsi="Times New Roman"/>
          <w:sz w:val="28"/>
          <w:szCs w:val="28"/>
        </w:rPr>
        <w:t xml:space="preserve"> с учащимися</w:t>
      </w:r>
      <w:r w:rsidRPr="0067579E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ится</w:t>
      </w:r>
      <w:r w:rsidR="00D517B6">
        <w:rPr>
          <w:rFonts w:ascii="Times New Roman" w:hAnsi="Times New Roman"/>
          <w:sz w:val="28"/>
          <w:szCs w:val="28"/>
        </w:rPr>
        <w:t xml:space="preserve"> вводное занятие, где</w:t>
      </w:r>
      <w:r w:rsidRPr="0067579E">
        <w:rPr>
          <w:rFonts w:ascii="Times New Roman" w:hAnsi="Times New Roman"/>
          <w:sz w:val="28"/>
          <w:szCs w:val="28"/>
        </w:rPr>
        <w:t xml:space="preserve"> разъясняют</w:t>
      </w:r>
      <w:r>
        <w:rPr>
          <w:rFonts w:ascii="Times New Roman" w:hAnsi="Times New Roman"/>
          <w:sz w:val="28"/>
          <w:szCs w:val="28"/>
        </w:rPr>
        <w:t>ся</w:t>
      </w:r>
      <w:r w:rsidRPr="0067579E">
        <w:rPr>
          <w:rFonts w:ascii="Times New Roman" w:hAnsi="Times New Roman"/>
          <w:sz w:val="28"/>
          <w:szCs w:val="28"/>
        </w:rPr>
        <w:t xml:space="preserve"> цели и задачи учебной практики, особенности организации </w:t>
      </w:r>
      <w:r w:rsidRPr="0067579E">
        <w:rPr>
          <w:rFonts w:ascii="Times New Roman" w:hAnsi="Times New Roman"/>
          <w:sz w:val="28"/>
          <w:szCs w:val="28"/>
        </w:rPr>
        <w:lastRenderedPageBreak/>
        <w:t>каждого этапа практики и оформления необходимой</w:t>
      </w:r>
      <w:r w:rsidR="00D517B6">
        <w:rPr>
          <w:rFonts w:ascii="Times New Roman" w:hAnsi="Times New Roman"/>
          <w:sz w:val="28"/>
          <w:szCs w:val="28"/>
        </w:rPr>
        <w:t xml:space="preserve"> </w:t>
      </w:r>
      <w:r w:rsidRPr="0067579E">
        <w:rPr>
          <w:rFonts w:ascii="Times New Roman" w:hAnsi="Times New Roman"/>
          <w:sz w:val="28"/>
          <w:szCs w:val="28"/>
        </w:rPr>
        <w:t>документации</w:t>
      </w:r>
      <w:r w:rsidR="00D517B6">
        <w:rPr>
          <w:rFonts w:ascii="Times New Roman" w:hAnsi="Times New Roman"/>
          <w:sz w:val="28"/>
          <w:szCs w:val="28"/>
        </w:rPr>
        <w:t xml:space="preserve">, </w:t>
      </w:r>
      <w:r w:rsidR="00D517B6" w:rsidRPr="0067579E">
        <w:rPr>
          <w:rFonts w:ascii="Times New Roman" w:hAnsi="Times New Roman"/>
          <w:sz w:val="28"/>
          <w:szCs w:val="28"/>
        </w:rPr>
        <w:t xml:space="preserve">инструктаж по </w:t>
      </w:r>
      <w:r w:rsidR="00D517B6">
        <w:rPr>
          <w:rFonts w:ascii="Times New Roman" w:hAnsi="Times New Roman"/>
          <w:sz w:val="28"/>
          <w:szCs w:val="28"/>
        </w:rPr>
        <w:t>охране труда</w:t>
      </w:r>
      <w:r w:rsidR="00D517B6" w:rsidRPr="0067579E">
        <w:rPr>
          <w:rFonts w:ascii="Times New Roman" w:hAnsi="Times New Roman"/>
          <w:sz w:val="28"/>
          <w:szCs w:val="28"/>
        </w:rPr>
        <w:t xml:space="preserve"> при выполнении различных видов работ</w:t>
      </w:r>
      <w:r w:rsidRPr="0067579E">
        <w:rPr>
          <w:rFonts w:ascii="Times New Roman" w:hAnsi="Times New Roman"/>
          <w:sz w:val="28"/>
          <w:szCs w:val="28"/>
        </w:rPr>
        <w:t xml:space="preserve">. </w:t>
      </w:r>
    </w:p>
    <w:p w:rsidR="00B2011B" w:rsidRPr="0067579E" w:rsidRDefault="00B2011B" w:rsidP="009B177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 xml:space="preserve">Руководителями практики от учреждения образования назначаются преподаватели </w:t>
      </w:r>
      <w:r w:rsidR="00D517B6">
        <w:rPr>
          <w:rFonts w:ascii="Times New Roman" w:hAnsi="Times New Roman"/>
          <w:sz w:val="28"/>
          <w:szCs w:val="28"/>
        </w:rPr>
        <w:t xml:space="preserve">учебных </w:t>
      </w:r>
      <w:r w:rsidR="00443EAA">
        <w:rPr>
          <w:rFonts w:ascii="Times New Roman" w:hAnsi="Times New Roman"/>
          <w:sz w:val="28"/>
          <w:szCs w:val="28"/>
        </w:rPr>
        <w:t xml:space="preserve">предметов </w:t>
      </w:r>
      <w:r w:rsidRPr="0067579E">
        <w:rPr>
          <w:rFonts w:ascii="Times New Roman" w:hAnsi="Times New Roman"/>
          <w:sz w:val="28"/>
          <w:szCs w:val="28"/>
        </w:rPr>
        <w:t>специального компонента.</w:t>
      </w:r>
      <w:r w:rsidR="00D517B6">
        <w:rPr>
          <w:rFonts w:ascii="Times New Roman" w:hAnsi="Times New Roman"/>
          <w:sz w:val="28"/>
          <w:szCs w:val="28"/>
        </w:rPr>
        <w:t xml:space="preserve"> Руководители</w:t>
      </w:r>
      <w:r w:rsidRPr="0067579E">
        <w:rPr>
          <w:rFonts w:ascii="Times New Roman" w:hAnsi="Times New Roman"/>
          <w:sz w:val="28"/>
          <w:szCs w:val="28"/>
        </w:rPr>
        <w:t xml:space="preserve"> практики от учреждения образования совместно с</w:t>
      </w:r>
      <w:r w:rsidR="0018126D">
        <w:rPr>
          <w:rFonts w:ascii="Times New Roman" w:hAnsi="Times New Roman"/>
          <w:sz w:val="28"/>
          <w:szCs w:val="28"/>
        </w:rPr>
        <w:t xml:space="preserve"> </w:t>
      </w:r>
      <w:r w:rsidR="00D517B6">
        <w:rPr>
          <w:rFonts w:ascii="Times New Roman" w:hAnsi="Times New Roman"/>
          <w:sz w:val="28"/>
          <w:szCs w:val="28"/>
        </w:rPr>
        <w:t>руководителя</w:t>
      </w:r>
      <w:r w:rsidRPr="0067579E">
        <w:rPr>
          <w:rFonts w:ascii="Times New Roman" w:hAnsi="Times New Roman"/>
          <w:sz w:val="28"/>
          <w:szCs w:val="28"/>
        </w:rPr>
        <w:t>м</w:t>
      </w:r>
      <w:r w:rsidR="00D517B6">
        <w:rPr>
          <w:rFonts w:ascii="Times New Roman" w:hAnsi="Times New Roman"/>
          <w:sz w:val="28"/>
          <w:szCs w:val="28"/>
        </w:rPr>
        <w:t>и</w:t>
      </w:r>
      <w:r w:rsidRPr="0067579E">
        <w:rPr>
          <w:rFonts w:ascii="Times New Roman" w:hAnsi="Times New Roman"/>
          <w:sz w:val="28"/>
          <w:szCs w:val="28"/>
        </w:rPr>
        <w:t xml:space="preserve"> практики от орган</w:t>
      </w:r>
      <w:r w:rsidR="00D517B6">
        <w:rPr>
          <w:rFonts w:ascii="Times New Roman" w:hAnsi="Times New Roman"/>
          <w:sz w:val="28"/>
          <w:szCs w:val="28"/>
        </w:rPr>
        <w:t>изации здравоохранения планирую</w:t>
      </w:r>
      <w:r w:rsidRPr="0067579E">
        <w:rPr>
          <w:rFonts w:ascii="Times New Roman" w:hAnsi="Times New Roman"/>
          <w:sz w:val="28"/>
          <w:szCs w:val="28"/>
        </w:rPr>
        <w:t xml:space="preserve">т </w:t>
      </w:r>
      <w:r w:rsidR="009B1773">
        <w:rPr>
          <w:rFonts w:ascii="Times New Roman" w:hAnsi="Times New Roman"/>
          <w:sz w:val="28"/>
          <w:szCs w:val="28"/>
        </w:rPr>
        <w:t>работу по разделам</w:t>
      </w:r>
      <w:r w:rsidRPr="0067579E">
        <w:rPr>
          <w:rFonts w:ascii="Times New Roman" w:hAnsi="Times New Roman"/>
          <w:sz w:val="28"/>
          <w:szCs w:val="28"/>
        </w:rPr>
        <w:t xml:space="preserve"> учебной</w:t>
      </w:r>
      <w:r w:rsidR="00CB49FF">
        <w:rPr>
          <w:rFonts w:ascii="Times New Roman" w:hAnsi="Times New Roman"/>
          <w:sz w:val="28"/>
          <w:szCs w:val="28"/>
        </w:rPr>
        <w:t xml:space="preserve"> программы практики, осуществляю</w:t>
      </w:r>
      <w:r w:rsidRPr="0067579E">
        <w:rPr>
          <w:rFonts w:ascii="Times New Roman" w:hAnsi="Times New Roman"/>
          <w:sz w:val="28"/>
          <w:szCs w:val="28"/>
        </w:rPr>
        <w:t xml:space="preserve">т контроль </w:t>
      </w:r>
      <w:r w:rsidR="00CB49FF">
        <w:rPr>
          <w:rFonts w:ascii="Times New Roman" w:hAnsi="Times New Roman"/>
          <w:sz w:val="28"/>
          <w:szCs w:val="28"/>
        </w:rPr>
        <w:t xml:space="preserve">ее </w:t>
      </w:r>
      <w:r w:rsidRPr="0067579E">
        <w:rPr>
          <w:rFonts w:ascii="Times New Roman" w:hAnsi="Times New Roman"/>
          <w:sz w:val="28"/>
          <w:szCs w:val="28"/>
        </w:rPr>
        <w:t>выполнения</w:t>
      </w:r>
      <w:r w:rsidR="00CB49FF">
        <w:rPr>
          <w:rFonts w:ascii="Times New Roman" w:hAnsi="Times New Roman"/>
          <w:sz w:val="28"/>
          <w:szCs w:val="28"/>
        </w:rPr>
        <w:t>,</w:t>
      </w:r>
      <w:r w:rsidRPr="0067579E">
        <w:rPr>
          <w:rFonts w:ascii="Times New Roman" w:hAnsi="Times New Roman"/>
          <w:sz w:val="28"/>
          <w:szCs w:val="28"/>
        </w:rPr>
        <w:t xml:space="preserve"> </w:t>
      </w:r>
      <w:r w:rsidR="009B1773">
        <w:rPr>
          <w:rFonts w:ascii="Times New Roman" w:hAnsi="Times New Roman"/>
          <w:sz w:val="28"/>
          <w:szCs w:val="28"/>
        </w:rPr>
        <w:t>разрабатываю</w:t>
      </w:r>
      <w:r w:rsidRPr="0067579E">
        <w:rPr>
          <w:rFonts w:ascii="Times New Roman" w:hAnsi="Times New Roman"/>
          <w:sz w:val="28"/>
          <w:szCs w:val="28"/>
        </w:rPr>
        <w:t xml:space="preserve">т тематику </w:t>
      </w:r>
      <w:r w:rsidR="009B1773" w:rsidRPr="0067579E">
        <w:rPr>
          <w:rFonts w:ascii="Times New Roman" w:hAnsi="Times New Roman"/>
          <w:sz w:val="28"/>
          <w:szCs w:val="28"/>
        </w:rPr>
        <w:t xml:space="preserve">индивидуальных </w:t>
      </w:r>
      <w:r w:rsidR="009B1773">
        <w:rPr>
          <w:rFonts w:ascii="Times New Roman" w:hAnsi="Times New Roman"/>
          <w:sz w:val="28"/>
          <w:szCs w:val="28"/>
        </w:rPr>
        <w:t>творческих заданий и</w:t>
      </w:r>
      <w:r w:rsidR="009B1773" w:rsidRPr="009B1773">
        <w:rPr>
          <w:rFonts w:ascii="Times New Roman" w:hAnsi="Times New Roman"/>
          <w:sz w:val="28"/>
          <w:szCs w:val="28"/>
        </w:rPr>
        <w:t xml:space="preserve"> </w:t>
      </w:r>
      <w:r w:rsidR="009B1773">
        <w:rPr>
          <w:rFonts w:ascii="Times New Roman" w:hAnsi="Times New Roman"/>
          <w:sz w:val="28"/>
          <w:szCs w:val="28"/>
        </w:rPr>
        <w:t>оценивают качество их выполнения, оказываю</w:t>
      </w:r>
      <w:r w:rsidRPr="0067579E">
        <w:rPr>
          <w:rFonts w:ascii="Times New Roman" w:hAnsi="Times New Roman"/>
          <w:sz w:val="28"/>
          <w:szCs w:val="28"/>
        </w:rPr>
        <w:t xml:space="preserve">т </w:t>
      </w:r>
      <w:r w:rsidR="009B1773">
        <w:rPr>
          <w:rFonts w:ascii="Times New Roman" w:hAnsi="Times New Roman"/>
          <w:sz w:val="28"/>
          <w:szCs w:val="28"/>
        </w:rPr>
        <w:t xml:space="preserve">методическую помощь </w:t>
      </w:r>
      <w:r w:rsidR="009B1773" w:rsidRPr="0067579E">
        <w:rPr>
          <w:rFonts w:ascii="Times New Roman" w:hAnsi="Times New Roman"/>
          <w:sz w:val="28"/>
          <w:szCs w:val="28"/>
        </w:rPr>
        <w:t>учащимся</w:t>
      </w:r>
      <w:r w:rsidR="009B1773">
        <w:rPr>
          <w:rFonts w:ascii="Times New Roman" w:hAnsi="Times New Roman"/>
          <w:sz w:val="28"/>
          <w:szCs w:val="28"/>
        </w:rPr>
        <w:t xml:space="preserve"> и непосредственным руководителям практики от организаций здравоохранения.</w:t>
      </w:r>
    </w:p>
    <w:p w:rsidR="00B2011B" w:rsidRPr="0067579E" w:rsidRDefault="00B2011B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Во время</w:t>
      </w:r>
      <w:r w:rsidR="002F667A">
        <w:rPr>
          <w:rFonts w:ascii="Times New Roman" w:hAnsi="Times New Roman"/>
          <w:sz w:val="28"/>
          <w:szCs w:val="28"/>
        </w:rPr>
        <w:t xml:space="preserve"> учебной</w:t>
      </w:r>
      <w:r w:rsidRPr="0067579E">
        <w:rPr>
          <w:rFonts w:ascii="Times New Roman" w:hAnsi="Times New Roman"/>
          <w:sz w:val="28"/>
          <w:szCs w:val="28"/>
        </w:rPr>
        <w:t xml:space="preserve"> практики учащиеся ведут дневники, где ежедневно </w:t>
      </w:r>
      <w:r>
        <w:rPr>
          <w:rFonts w:ascii="Times New Roman" w:hAnsi="Times New Roman"/>
          <w:sz w:val="28"/>
          <w:szCs w:val="28"/>
        </w:rPr>
        <w:t>описывают</w:t>
      </w:r>
      <w:r w:rsidR="009B1773">
        <w:rPr>
          <w:rFonts w:ascii="Times New Roman" w:hAnsi="Times New Roman"/>
          <w:sz w:val="28"/>
          <w:szCs w:val="28"/>
        </w:rPr>
        <w:t xml:space="preserve"> всю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9E">
        <w:rPr>
          <w:rFonts w:ascii="Times New Roman" w:hAnsi="Times New Roman"/>
          <w:sz w:val="28"/>
          <w:szCs w:val="28"/>
        </w:rPr>
        <w:t>выполняем</w:t>
      </w:r>
      <w:r>
        <w:rPr>
          <w:rFonts w:ascii="Times New Roman" w:hAnsi="Times New Roman"/>
          <w:sz w:val="28"/>
          <w:szCs w:val="28"/>
        </w:rPr>
        <w:t>ую</w:t>
      </w:r>
      <w:r w:rsidRPr="0067579E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="009B1773">
        <w:rPr>
          <w:rFonts w:ascii="Times New Roman" w:hAnsi="Times New Roman"/>
          <w:sz w:val="28"/>
          <w:szCs w:val="28"/>
        </w:rPr>
        <w:t xml:space="preserve"> в отделении</w:t>
      </w:r>
      <w:r w:rsidRPr="0067579E">
        <w:rPr>
          <w:rFonts w:ascii="Times New Roman" w:hAnsi="Times New Roman"/>
          <w:sz w:val="28"/>
          <w:szCs w:val="28"/>
        </w:rPr>
        <w:t xml:space="preserve">. Дневники учебной практики проверяются и подписываются ежедневно непосредственным руководителем практики и </w:t>
      </w:r>
      <w:r w:rsidR="009B1773">
        <w:rPr>
          <w:rFonts w:ascii="Times New Roman" w:hAnsi="Times New Roman"/>
          <w:sz w:val="28"/>
          <w:szCs w:val="28"/>
        </w:rPr>
        <w:t>руководителями</w:t>
      </w:r>
      <w:r w:rsidRPr="0067579E">
        <w:rPr>
          <w:rFonts w:ascii="Times New Roman" w:hAnsi="Times New Roman"/>
          <w:sz w:val="28"/>
          <w:szCs w:val="28"/>
        </w:rPr>
        <w:t xml:space="preserve"> практики от учреждения образования</w:t>
      </w:r>
      <w:r w:rsidR="009B1773">
        <w:rPr>
          <w:rFonts w:ascii="Times New Roman" w:hAnsi="Times New Roman"/>
          <w:sz w:val="28"/>
          <w:szCs w:val="28"/>
        </w:rPr>
        <w:t xml:space="preserve"> во время проверки практики</w:t>
      </w:r>
      <w:r w:rsidRPr="0067579E">
        <w:rPr>
          <w:rFonts w:ascii="Times New Roman" w:hAnsi="Times New Roman"/>
          <w:sz w:val="28"/>
          <w:szCs w:val="28"/>
        </w:rPr>
        <w:t>.</w:t>
      </w:r>
    </w:p>
    <w:p w:rsidR="00B2011B" w:rsidRPr="0067579E" w:rsidRDefault="00B2011B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По окончании</w:t>
      </w:r>
      <w:r w:rsidR="002F667A">
        <w:rPr>
          <w:rFonts w:ascii="Times New Roman" w:hAnsi="Times New Roman"/>
          <w:sz w:val="28"/>
          <w:szCs w:val="28"/>
        </w:rPr>
        <w:t xml:space="preserve"> учебной</w:t>
      </w:r>
      <w:r w:rsidRPr="0067579E">
        <w:rPr>
          <w:rFonts w:ascii="Times New Roman" w:hAnsi="Times New Roman"/>
          <w:sz w:val="28"/>
          <w:szCs w:val="28"/>
        </w:rPr>
        <w:t xml:space="preserve"> практики учащиеся представляют в </w:t>
      </w:r>
      <w:r w:rsidR="00132077">
        <w:rPr>
          <w:rFonts w:ascii="Times New Roman" w:hAnsi="Times New Roman"/>
          <w:sz w:val="28"/>
          <w:szCs w:val="28"/>
        </w:rPr>
        <w:t>колледж</w:t>
      </w:r>
      <w:r w:rsidRPr="0067579E">
        <w:rPr>
          <w:rFonts w:ascii="Times New Roman" w:hAnsi="Times New Roman"/>
          <w:sz w:val="28"/>
          <w:szCs w:val="28"/>
        </w:rPr>
        <w:t xml:space="preserve"> дневник практики, характеристику, отчет о прохождении практики, выполненные индивидуальные </w:t>
      </w:r>
      <w:r w:rsidR="009B1773">
        <w:rPr>
          <w:rFonts w:ascii="Times New Roman" w:hAnsi="Times New Roman"/>
          <w:sz w:val="28"/>
          <w:szCs w:val="28"/>
        </w:rPr>
        <w:t xml:space="preserve">творческие </w:t>
      </w:r>
      <w:r w:rsidRPr="0067579E">
        <w:rPr>
          <w:rFonts w:ascii="Times New Roman" w:hAnsi="Times New Roman"/>
          <w:sz w:val="28"/>
          <w:szCs w:val="28"/>
        </w:rPr>
        <w:t>задания.</w:t>
      </w:r>
    </w:p>
    <w:p w:rsidR="00B2011B" w:rsidRPr="0067579E" w:rsidRDefault="00B2011B" w:rsidP="00B2011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67579E">
        <w:rPr>
          <w:rFonts w:ascii="Times New Roman" w:hAnsi="Times New Roman"/>
          <w:sz w:val="28"/>
          <w:szCs w:val="28"/>
        </w:rPr>
        <w:t>Итогом учебной практики является отметка, которая выставляется общим руково</w:t>
      </w:r>
      <w:r w:rsidR="009B1773">
        <w:rPr>
          <w:rFonts w:ascii="Times New Roman" w:hAnsi="Times New Roman"/>
          <w:sz w:val="28"/>
          <w:szCs w:val="28"/>
        </w:rPr>
        <w:t>дителем практики и руководителями</w:t>
      </w:r>
      <w:r w:rsidRPr="0067579E">
        <w:rPr>
          <w:rFonts w:ascii="Times New Roman" w:hAnsi="Times New Roman"/>
          <w:sz w:val="28"/>
          <w:szCs w:val="28"/>
        </w:rPr>
        <w:t xml:space="preserve"> практики от учреждения образования</w:t>
      </w:r>
      <w:r w:rsidR="009B1773">
        <w:rPr>
          <w:rFonts w:ascii="Times New Roman" w:hAnsi="Times New Roman"/>
          <w:sz w:val="28"/>
          <w:szCs w:val="28"/>
        </w:rPr>
        <w:t xml:space="preserve"> </w:t>
      </w:r>
      <w:r w:rsidRPr="0067579E">
        <w:rPr>
          <w:rFonts w:ascii="Times New Roman" w:hAnsi="Times New Roman"/>
          <w:sz w:val="28"/>
          <w:szCs w:val="28"/>
        </w:rPr>
        <w:t>с учетом собеседования по вопросам</w:t>
      </w:r>
      <w:r w:rsidR="009B1773">
        <w:rPr>
          <w:rFonts w:ascii="Times New Roman" w:hAnsi="Times New Roman"/>
          <w:sz w:val="28"/>
          <w:szCs w:val="28"/>
        </w:rPr>
        <w:t xml:space="preserve"> </w:t>
      </w:r>
      <w:r w:rsidR="002F667A">
        <w:rPr>
          <w:rFonts w:ascii="Times New Roman" w:hAnsi="Times New Roman"/>
          <w:sz w:val="28"/>
          <w:szCs w:val="28"/>
        </w:rPr>
        <w:t>учебной</w:t>
      </w:r>
      <w:r w:rsidRPr="0067579E">
        <w:rPr>
          <w:rFonts w:ascii="Times New Roman" w:hAnsi="Times New Roman"/>
          <w:sz w:val="28"/>
          <w:szCs w:val="28"/>
        </w:rPr>
        <w:t xml:space="preserve"> программы учебной практики, на основании наблюдения за работой учащихся при прохождении учебной практики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7579E">
        <w:rPr>
          <w:rFonts w:ascii="Times New Roman" w:hAnsi="Times New Roman"/>
          <w:sz w:val="28"/>
          <w:szCs w:val="28"/>
        </w:rPr>
        <w:t xml:space="preserve">характеристики, полученной от непосредственных руководителей практики. </w:t>
      </w:r>
    </w:p>
    <w:p w:rsidR="00AC785B" w:rsidRDefault="00AC785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51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11B" w:rsidRDefault="00B2011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90" w:rsidRDefault="00A52890" w:rsidP="00A52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591" w:rsidRDefault="00E36591" w:rsidP="00A52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753" w:rsidRPr="00696753" w:rsidRDefault="00E82471" w:rsidP="00696753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82471">
        <w:rPr>
          <w:rFonts w:ascii="Times New Roman" w:hAnsi="Times New Roman" w:cs="Times New Roman"/>
          <w:b/>
          <w:sz w:val="28"/>
          <w:szCs w:val="24"/>
        </w:rPr>
        <w:lastRenderedPageBreak/>
        <w:t>ТЕМАТИЧЕСКИЙ ПЛАН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2233"/>
      </w:tblGrid>
      <w:tr w:rsidR="00696753" w:rsidRPr="00B95A7B" w:rsidTr="00AD2BBE">
        <w:trPr>
          <w:cantSplit/>
          <w:trHeight w:val="976"/>
          <w:tblHeader/>
        </w:trPr>
        <w:tc>
          <w:tcPr>
            <w:tcW w:w="851" w:type="dxa"/>
            <w:vAlign w:val="center"/>
          </w:tcPr>
          <w:p w:rsidR="00696753" w:rsidRPr="00B95A7B" w:rsidRDefault="00696753" w:rsidP="00AD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696753" w:rsidRPr="00B95A7B" w:rsidRDefault="00696753" w:rsidP="00AD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521" w:type="dxa"/>
            <w:vAlign w:val="center"/>
          </w:tcPr>
          <w:p w:rsidR="00696753" w:rsidRPr="00B95A7B" w:rsidRDefault="00696753" w:rsidP="00AD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Раздел, </w:t>
            </w:r>
            <w:r w:rsidRPr="00B9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33" w:type="dxa"/>
            <w:vAlign w:val="center"/>
          </w:tcPr>
          <w:p w:rsidR="00696753" w:rsidRPr="00B95A7B" w:rsidRDefault="00696753" w:rsidP="00AD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часов</w:t>
            </w:r>
          </w:p>
        </w:tc>
      </w:tr>
      <w:tr w:rsidR="00696753" w:rsidRPr="00B95A7B" w:rsidTr="00AD2BBE">
        <w:tc>
          <w:tcPr>
            <w:tcW w:w="851" w:type="dxa"/>
            <w:vAlign w:val="center"/>
          </w:tcPr>
          <w:p w:rsidR="00696753" w:rsidRPr="00BA1E89" w:rsidRDefault="00696753" w:rsidP="00AD2BBE">
            <w:pPr>
              <w:tabs>
                <w:tab w:val="left" w:pos="116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696753" w:rsidRPr="003002DA" w:rsidRDefault="00696753" w:rsidP="00AD2BBE">
            <w:pPr>
              <w:spacing w:after="0" w:line="240" w:lineRule="auto"/>
              <w:ind w:left="33" w:hanging="3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2233" w:type="dxa"/>
          </w:tcPr>
          <w:p w:rsidR="00696753" w:rsidRDefault="00696753" w:rsidP="00AD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96753" w:rsidRPr="00B95A7B" w:rsidTr="00AD2BBE">
        <w:tc>
          <w:tcPr>
            <w:tcW w:w="851" w:type="dxa"/>
            <w:vAlign w:val="center"/>
          </w:tcPr>
          <w:p w:rsidR="00696753" w:rsidRPr="00BA1E89" w:rsidRDefault="00696753" w:rsidP="00AD2BBE">
            <w:pPr>
              <w:tabs>
                <w:tab w:val="left" w:pos="116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696753" w:rsidRPr="00BA1E89" w:rsidRDefault="00696753" w:rsidP="00AD2BBE">
            <w:pPr>
              <w:spacing w:after="0" w:line="240" w:lineRule="auto"/>
              <w:ind w:left="33" w:hanging="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1.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в</w:t>
            </w:r>
            <w:r w:rsidRPr="00BA1E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отделении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анестезиологии и реанимации</w:t>
            </w:r>
            <w:r w:rsidRPr="00BA1E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больничной организации</w:t>
            </w:r>
          </w:p>
        </w:tc>
        <w:tc>
          <w:tcPr>
            <w:tcW w:w="2233" w:type="dxa"/>
          </w:tcPr>
          <w:p w:rsidR="00696753" w:rsidRPr="00BA1E89" w:rsidRDefault="00696753" w:rsidP="00AD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696753" w:rsidRPr="00B95A7B" w:rsidTr="00AD2BBE">
        <w:tc>
          <w:tcPr>
            <w:tcW w:w="851" w:type="dxa"/>
            <w:vAlign w:val="center"/>
          </w:tcPr>
          <w:p w:rsidR="00696753" w:rsidRPr="00BA1E89" w:rsidRDefault="00696753" w:rsidP="00AD2BBE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  <w:vAlign w:val="center"/>
          </w:tcPr>
          <w:p w:rsidR="00696753" w:rsidRPr="00BA1E89" w:rsidRDefault="00696753" w:rsidP="00AD2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структуры и организации</w:t>
            </w:r>
            <w:r w:rsidRPr="003007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отделения анестезиологии и реанимации</w:t>
            </w:r>
          </w:p>
        </w:tc>
        <w:tc>
          <w:tcPr>
            <w:tcW w:w="2233" w:type="dxa"/>
          </w:tcPr>
          <w:p w:rsidR="00696753" w:rsidRPr="00BA1E89" w:rsidRDefault="00696753" w:rsidP="00AD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</w:p>
        </w:tc>
      </w:tr>
      <w:tr w:rsidR="00696753" w:rsidRPr="00B95A7B" w:rsidTr="00AD2BBE">
        <w:tc>
          <w:tcPr>
            <w:tcW w:w="851" w:type="dxa"/>
          </w:tcPr>
          <w:p w:rsidR="00696753" w:rsidRPr="00BA1E89" w:rsidRDefault="00696753" w:rsidP="00AD2BBE">
            <w:pPr>
              <w:tabs>
                <w:tab w:val="left" w:pos="129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21" w:type="dxa"/>
          </w:tcPr>
          <w:p w:rsidR="00696753" w:rsidRPr="003007CB" w:rsidRDefault="00696753" w:rsidP="00AD2BBE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7CB">
              <w:rPr>
                <w:rFonts w:ascii="Times New Roman" w:eastAsia="Calibri" w:hAnsi="Times New Roman" w:cs="Times New Roman"/>
                <w:sz w:val="28"/>
                <w:szCs w:val="28"/>
              </w:rPr>
              <w:t>Клинико-лабораторное мониторирование состояния пациентов</w:t>
            </w:r>
          </w:p>
        </w:tc>
        <w:tc>
          <w:tcPr>
            <w:tcW w:w="2233" w:type="dxa"/>
          </w:tcPr>
          <w:p w:rsidR="00696753" w:rsidRPr="00BA1E89" w:rsidRDefault="00811134" w:rsidP="00AD2BBE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696753" w:rsidRPr="00B95A7B" w:rsidTr="00AD2BBE">
        <w:tc>
          <w:tcPr>
            <w:tcW w:w="851" w:type="dxa"/>
          </w:tcPr>
          <w:p w:rsidR="00696753" w:rsidRPr="00BA1E89" w:rsidRDefault="00696753" w:rsidP="00AD2BBE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21" w:type="dxa"/>
          </w:tcPr>
          <w:p w:rsidR="00696753" w:rsidRPr="00BA1E89" w:rsidRDefault="00F67859" w:rsidP="00AD2B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интенсивной терапии заболеваний, сопровождающихся</w:t>
            </w:r>
            <w:r w:rsidR="00865F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нарушением кровообращения</w:t>
            </w:r>
          </w:p>
        </w:tc>
        <w:tc>
          <w:tcPr>
            <w:tcW w:w="2233" w:type="dxa"/>
          </w:tcPr>
          <w:p w:rsidR="00696753" w:rsidRPr="00BA1E89" w:rsidRDefault="00696753" w:rsidP="00AD2BBE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21" w:type="dxa"/>
          </w:tcPr>
          <w:p w:rsidR="00D73E42" w:rsidRPr="00D73E42" w:rsidRDefault="00D73E42" w:rsidP="00D73E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3E42">
              <w:rPr>
                <w:rFonts w:ascii="Times New Roman" w:hAnsi="Times New Roman"/>
                <w:sz w:val="28"/>
                <w:szCs w:val="28"/>
              </w:rPr>
              <w:t>Проведение интенсивной терапии заболеваний, сопровождающихся острой дыхательной недостаточностью</w:t>
            </w:r>
          </w:p>
        </w:tc>
        <w:tc>
          <w:tcPr>
            <w:tcW w:w="2233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6521" w:type="dxa"/>
          </w:tcPr>
          <w:p w:rsidR="00D73E42" w:rsidRPr="008A7D07" w:rsidRDefault="00F96C3C" w:rsidP="00D7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принципов работы аппаратуры для проведения интенсивной терапии и реанимационного пособия</w:t>
            </w:r>
          </w:p>
        </w:tc>
        <w:tc>
          <w:tcPr>
            <w:tcW w:w="2233" w:type="dxa"/>
          </w:tcPr>
          <w:p w:rsidR="00D73E42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0"/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</w:t>
            </w:r>
            <w:r w:rsidRPr="00BA1E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станции (подстанции) скорой медицинской помощи</w:t>
            </w:r>
          </w:p>
        </w:tc>
        <w:tc>
          <w:tcPr>
            <w:tcW w:w="2233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4140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0"/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21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организации работы службы скорой медицинской помощи </w:t>
            </w:r>
          </w:p>
        </w:tc>
        <w:tc>
          <w:tcPr>
            <w:tcW w:w="2233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0"/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21" w:type="dxa"/>
          </w:tcPr>
          <w:p w:rsidR="00D73E42" w:rsidRPr="0041409B" w:rsidRDefault="00D73E42" w:rsidP="00C867BE">
            <w:pPr>
              <w:tabs>
                <w:tab w:val="left" w:pos="727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9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неотложной медицинской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пациентам  в составе </w:t>
            </w:r>
            <w:r w:rsidR="007F2E84">
              <w:rPr>
                <w:rFonts w:ascii="Times New Roman" w:eastAsia="Calibri" w:hAnsi="Times New Roman" w:cs="Times New Roman"/>
                <w:sz w:val="28"/>
                <w:szCs w:val="28"/>
              </w:rPr>
              <w:t>врачебн</w:t>
            </w:r>
            <w:r w:rsidR="00C867BE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бригады </w:t>
            </w:r>
            <w:r w:rsidRPr="00886F0E">
              <w:rPr>
                <w:rFonts w:ascii="Times New Roman" w:eastAsia="Calibri" w:hAnsi="Times New Roman" w:cs="Times New Roman"/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2233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  <w:tcBorders>
              <w:bottom w:val="single" w:sz="4" w:space="0" w:color="auto"/>
            </w:tcBorders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3E42" w:rsidRPr="0041409B" w:rsidRDefault="00D73E42" w:rsidP="00D73E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9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неотложной медицинской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пациентам в составе реанимационной бригады </w:t>
            </w:r>
            <w:r w:rsidRPr="00886F0E">
              <w:rPr>
                <w:rFonts w:ascii="Times New Roman" w:eastAsia="Calibri" w:hAnsi="Times New Roman" w:cs="Times New Roman"/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521" w:type="dxa"/>
          </w:tcPr>
          <w:p w:rsidR="00D73E42" w:rsidRPr="0041409B" w:rsidRDefault="00D73E42" w:rsidP="00D73E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9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неотложной медицинской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пациентам  в составе  бригады интенсивной терапии скорой медицинской помощи</w:t>
            </w:r>
          </w:p>
        </w:tc>
        <w:tc>
          <w:tcPr>
            <w:tcW w:w="2233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  <w:tcBorders>
              <w:bottom w:val="single" w:sz="4" w:space="0" w:color="auto"/>
            </w:tcBorders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3E42" w:rsidRPr="0041409B" w:rsidRDefault="00D73E42" w:rsidP="00D73E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9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неотложной медицинской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пациентам в составе фельдшерской бригады </w:t>
            </w:r>
            <w:r w:rsidRPr="00886F0E">
              <w:rPr>
                <w:rFonts w:ascii="Times New Roman" w:eastAsia="Calibri" w:hAnsi="Times New Roman" w:cs="Times New Roman"/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  <w:tcBorders>
              <w:bottom w:val="single" w:sz="4" w:space="0" w:color="auto"/>
            </w:tcBorders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D73E42" w:rsidRPr="0041409B" w:rsidRDefault="00D73E42" w:rsidP="00D73E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9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неотложной медицинской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пациентам в составе педиатрической бригады </w:t>
            </w:r>
            <w:r w:rsidRPr="00886F0E">
              <w:rPr>
                <w:rFonts w:ascii="Times New Roman" w:eastAsia="Calibri" w:hAnsi="Times New Roman" w:cs="Times New Roman"/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521" w:type="dxa"/>
          </w:tcPr>
          <w:p w:rsidR="00D73E42" w:rsidRPr="0041409B" w:rsidRDefault="00D73E42" w:rsidP="00D73E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9B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неотложной медицинской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пациентам в составе психиатрической бригады </w:t>
            </w:r>
            <w:r w:rsidRPr="00886F0E">
              <w:rPr>
                <w:rFonts w:ascii="Times New Roman" w:eastAsia="Calibri" w:hAnsi="Times New Roman" w:cs="Times New Roman"/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2233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521" w:type="dxa"/>
          </w:tcPr>
          <w:p w:rsidR="00D73E42" w:rsidRPr="00886F0E" w:rsidRDefault="00D73E42" w:rsidP="00D7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F0E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 практики</w:t>
            </w:r>
          </w:p>
        </w:tc>
        <w:tc>
          <w:tcPr>
            <w:tcW w:w="2233" w:type="dxa"/>
          </w:tcPr>
          <w:p w:rsidR="00D73E42" w:rsidRPr="00886F0E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F0E"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</w:tr>
      <w:tr w:rsidR="00D73E42" w:rsidRPr="00B95A7B" w:rsidTr="00AD2BBE">
        <w:tc>
          <w:tcPr>
            <w:tcW w:w="851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73E42" w:rsidRPr="00BA1E89" w:rsidRDefault="00D73E42" w:rsidP="00D73E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1E8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33" w:type="dxa"/>
          </w:tcPr>
          <w:p w:rsidR="00D73E42" w:rsidRPr="00BA1E89" w:rsidRDefault="00D73E42" w:rsidP="00D73E42">
            <w:pPr>
              <w:tabs>
                <w:tab w:val="left" w:pos="129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90</w:t>
            </w:r>
          </w:p>
        </w:tc>
      </w:tr>
    </w:tbl>
    <w:p w:rsidR="00E82471" w:rsidRPr="000E296A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471" w:rsidRPr="000E296A" w:rsidSect="00AC785B">
          <w:pgSz w:w="11906" w:h="16838"/>
          <w:pgMar w:top="1134" w:right="992" w:bottom="1134" w:left="1134" w:header="709" w:footer="709" w:gutter="0"/>
          <w:cols w:space="708"/>
          <w:docGrid w:linePitch="360"/>
        </w:sectPr>
      </w:pPr>
    </w:p>
    <w:p w:rsidR="006815A1" w:rsidRDefault="006815A1"/>
    <w:p w:rsidR="006815A1" w:rsidRDefault="006815A1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AD2BBE" w:rsidRPr="006815A1" w:rsidRDefault="00AD2BBE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3"/>
        <w:gridCol w:w="3685"/>
        <w:gridCol w:w="4822"/>
        <w:gridCol w:w="2123"/>
      </w:tblGrid>
      <w:tr w:rsidR="006815A1" w:rsidRPr="006815A1" w:rsidTr="00790BDD">
        <w:trPr>
          <w:tblHeader/>
          <w:jc w:val="center"/>
        </w:trPr>
        <w:tc>
          <w:tcPr>
            <w:tcW w:w="1455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229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608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708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(оборудование)</w:t>
            </w:r>
          </w:p>
        </w:tc>
      </w:tr>
      <w:tr w:rsidR="006815A1" w:rsidRPr="006815A1" w:rsidTr="00E64C9D">
        <w:trPr>
          <w:jc w:val="center"/>
        </w:trPr>
        <w:tc>
          <w:tcPr>
            <w:tcW w:w="5000" w:type="pct"/>
            <w:gridSpan w:val="4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6815A1" w:rsidRPr="006815A1" w:rsidTr="00790BDD">
        <w:trPr>
          <w:trHeight w:val="2220"/>
          <w:jc w:val="center"/>
        </w:trPr>
        <w:tc>
          <w:tcPr>
            <w:tcW w:w="1455" w:type="pct"/>
          </w:tcPr>
          <w:p w:rsidR="00676898" w:rsidRDefault="00202F76" w:rsidP="00763C9D">
            <w:pPr>
              <w:spacing w:after="0" w:line="240" w:lineRule="auto"/>
              <w:ind w:firstLine="3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Цели, задачи и содержание учебной практики, порядок и календарный </w:t>
            </w:r>
            <w:r w:rsidR="00BE5651">
              <w:rPr>
                <w:rFonts w:ascii="Times New Roman" w:hAnsi="Times New Roman"/>
                <w:sz w:val="24"/>
                <w:szCs w:val="24"/>
                <w:lang w:eastAsia="ru-RU"/>
              </w:rPr>
              <w:t>план-</w:t>
            </w: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график ее проведения.</w:t>
            </w:r>
          </w:p>
          <w:p w:rsidR="00676898" w:rsidRDefault="00202F76" w:rsidP="00763C9D">
            <w:pPr>
              <w:spacing w:after="0" w:line="240" w:lineRule="auto"/>
              <w:ind w:firstLine="3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Требования безопасности при прохождении учебной практики.</w:t>
            </w:r>
          </w:p>
          <w:p w:rsidR="00676898" w:rsidRDefault="00202F76" w:rsidP="00763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и 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76898"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оформлению дневника</w:t>
            </w:r>
            <w:r w:rsidR="00BE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15A1" w:rsidRDefault="00676898" w:rsidP="00763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02F76"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равила оформления отчета</w:t>
            </w:r>
            <w:r w:rsidR="00BE5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практике</w:t>
            </w:r>
            <w:r w:rsidR="00202F76"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D2BBE" w:rsidRPr="004411CD" w:rsidRDefault="00AD2BBE" w:rsidP="00763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pct"/>
          </w:tcPr>
          <w:p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требования к оформлению дневника (отчета).</w:t>
            </w:r>
          </w:p>
        </w:tc>
        <w:tc>
          <w:tcPr>
            <w:tcW w:w="1608" w:type="pct"/>
          </w:tcPr>
          <w:p w:rsidR="006815A1" w:rsidRPr="006815A1" w:rsidRDefault="006815A1" w:rsidP="006815A1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практики, мер безопасности в пути следования к месту прохождения практики.</w:t>
            </w:r>
          </w:p>
          <w:p w:rsidR="006815A1" w:rsidRPr="006815A1" w:rsidRDefault="006815A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к оформлению дневника (отчета)</w:t>
            </w:r>
            <w:r w:rsidR="002D1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pct"/>
          </w:tcPr>
          <w:p w:rsidR="006815A1" w:rsidRPr="006815A1" w:rsidRDefault="00BE565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Колледж </w:t>
            </w:r>
          </w:p>
        </w:tc>
      </w:tr>
      <w:tr w:rsidR="006815A1" w:rsidRPr="006815A1" w:rsidTr="00E64C9D">
        <w:trPr>
          <w:jc w:val="center"/>
        </w:trPr>
        <w:tc>
          <w:tcPr>
            <w:tcW w:w="5000" w:type="pct"/>
            <w:gridSpan w:val="4"/>
          </w:tcPr>
          <w:p w:rsidR="001A7A04" w:rsidRPr="001A7A04" w:rsidRDefault="00202F76" w:rsidP="009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D69">
              <w:rPr>
                <w:rFonts w:ascii="Times New Roman" w:hAnsi="Times New Roman" w:cs="Times New Roman"/>
                <w:b/>
                <w:sz w:val="24"/>
                <w:szCs w:val="24"/>
              </w:rPr>
              <w:t>Раздел 1. </w:t>
            </w:r>
            <w:r w:rsidR="001A7A04" w:rsidRPr="001A7A04">
              <w:rPr>
                <w:rFonts w:ascii="Times New Roman" w:hAnsi="Times New Roman"/>
                <w:b/>
                <w:sz w:val="24"/>
                <w:szCs w:val="24"/>
              </w:rPr>
              <w:t>Работа в отделении анестезиологии и реанимации больничной организации</w:t>
            </w:r>
          </w:p>
          <w:p w:rsidR="006815A1" w:rsidRPr="009F4608" w:rsidRDefault="009F4608" w:rsidP="009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A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1.1. </w:t>
            </w:r>
            <w:r w:rsidR="001A7A04" w:rsidRPr="001A7A04">
              <w:rPr>
                <w:rFonts w:ascii="Times New Roman" w:hAnsi="Times New Roman"/>
                <w:sz w:val="24"/>
                <w:szCs w:val="24"/>
              </w:rPr>
              <w:t>Изучение структуры и организации работы отделения анестезиологии и реанимации</w:t>
            </w:r>
          </w:p>
        </w:tc>
      </w:tr>
      <w:tr w:rsidR="006815A1" w:rsidRPr="006815A1" w:rsidTr="00790BDD">
        <w:trPr>
          <w:jc w:val="center"/>
        </w:trPr>
        <w:tc>
          <w:tcPr>
            <w:tcW w:w="1455" w:type="pct"/>
          </w:tcPr>
          <w:p w:rsidR="00AE5E5E" w:rsidRDefault="00FD047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E5E5E">
              <w:rPr>
                <w:rFonts w:ascii="Times New Roman" w:hAnsi="Times New Roman"/>
                <w:sz w:val="24"/>
                <w:szCs w:val="24"/>
              </w:rPr>
              <w:t>труктура</w:t>
            </w:r>
            <w:r w:rsidRPr="00BC00E5">
              <w:rPr>
                <w:rFonts w:ascii="Times New Roman" w:hAnsi="Times New Roman"/>
                <w:sz w:val="24"/>
                <w:szCs w:val="24"/>
              </w:rPr>
              <w:t xml:space="preserve"> и организаци</w:t>
            </w:r>
            <w:r w:rsidR="00AE5E5E">
              <w:rPr>
                <w:rFonts w:ascii="Times New Roman" w:hAnsi="Times New Roman"/>
                <w:sz w:val="24"/>
                <w:szCs w:val="24"/>
              </w:rPr>
              <w:t>я</w:t>
            </w:r>
            <w:r w:rsidRPr="00BC00E5">
              <w:rPr>
                <w:rFonts w:ascii="Times New Roman" w:hAnsi="Times New Roman"/>
                <w:sz w:val="24"/>
                <w:szCs w:val="24"/>
              </w:rPr>
              <w:t xml:space="preserve"> работы отделения анестезиологии и реанимации,</w:t>
            </w:r>
            <w:r w:rsidR="00AE5E5E">
              <w:rPr>
                <w:rFonts w:ascii="Times New Roman" w:hAnsi="Times New Roman"/>
                <w:sz w:val="24"/>
                <w:szCs w:val="24"/>
              </w:rPr>
              <w:t xml:space="preserve"> поста (палаты) пробуждения.</w:t>
            </w:r>
          </w:p>
          <w:p w:rsidR="000F59B5" w:rsidRDefault="000F59B5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безопасности при прохождении учебной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отделении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 xml:space="preserve"> анестезиологии и реанимации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B3E" w:rsidRDefault="00202F76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и учетно-отчетная документация </w:t>
            </w:r>
            <w:r w:rsidR="00AE5E5E" w:rsidRPr="001A7A04">
              <w:rPr>
                <w:rFonts w:ascii="Times New Roman" w:hAnsi="Times New Roman"/>
                <w:sz w:val="24"/>
                <w:szCs w:val="24"/>
              </w:rPr>
              <w:t>отделения анестезиологии и реанимации</w:t>
            </w: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190B" w:rsidRDefault="00676898" w:rsidP="002D190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AE5E5E"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и хранения </w:t>
            </w:r>
            <w:r w:rsidR="00AE5E5E">
              <w:rPr>
                <w:rFonts w:ascii="Times New Roman" w:hAnsi="Times New Roman" w:cs="Times New Roman"/>
                <w:sz w:val="24"/>
                <w:szCs w:val="24"/>
              </w:rPr>
              <w:t>лекарст</w:t>
            </w:r>
            <w:r w:rsidR="002D19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5E5E">
              <w:rPr>
                <w:rFonts w:ascii="Times New Roman" w:hAnsi="Times New Roman" w:cs="Times New Roman"/>
                <w:sz w:val="24"/>
                <w:szCs w:val="24"/>
              </w:rPr>
              <w:t>енных средств</w:t>
            </w: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5A1" w:rsidRPr="004411CD" w:rsidRDefault="00AE5E5E" w:rsidP="000F59B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00E5">
              <w:rPr>
                <w:rFonts w:ascii="Times New Roman" w:hAnsi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C00E5">
              <w:rPr>
                <w:rFonts w:ascii="Times New Roman" w:hAnsi="Times New Roman"/>
                <w:sz w:val="24"/>
                <w:szCs w:val="24"/>
              </w:rPr>
              <w:t>для госпитализации в отделение анестезиологии и реанимации.</w:t>
            </w:r>
          </w:p>
        </w:tc>
        <w:tc>
          <w:tcPr>
            <w:tcW w:w="1229" w:type="pct"/>
          </w:tcPr>
          <w:p w:rsidR="0066299E" w:rsidRDefault="008401D2" w:rsidP="0040458D">
            <w:pPr>
              <w:widowControl w:val="0"/>
              <w:tabs>
                <w:tab w:val="left" w:pos="355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8F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ведения, заполнения </w:t>
            </w:r>
            <w:r w:rsidR="0066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отчетной документации </w:t>
            </w:r>
            <w:r w:rsidR="00FD047C" w:rsidRPr="001A7A04">
              <w:rPr>
                <w:rFonts w:ascii="Times New Roman" w:hAnsi="Times New Roman"/>
                <w:sz w:val="24"/>
                <w:szCs w:val="24"/>
              </w:rPr>
              <w:t>отделения анестезиологии и реанимации</w:t>
            </w:r>
            <w:r w:rsidR="0066299E" w:rsidRPr="009F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299E" w:rsidRDefault="0066299E" w:rsidP="0040458D">
            <w:pPr>
              <w:tabs>
                <w:tab w:val="left" w:pos="355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FD047C">
              <w:rPr>
                <w:rFonts w:ascii="Times New Roman" w:hAnsi="Times New Roman"/>
                <w:sz w:val="24"/>
                <w:szCs w:val="24"/>
              </w:rPr>
              <w:t>на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 xml:space="preserve"> пост</w:t>
            </w:r>
            <w:r w:rsidR="00FD047C">
              <w:rPr>
                <w:rFonts w:ascii="Times New Roman" w:hAnsi="Times New Roman"/>
                <w:sz w:val="24"/>
                <w:szCs w:val="24"/>
              </w:rPr>
              <w:t>у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 xml:space="preserve"> (палат</w:t>
            </w:r>
            <w:r w:rsidR="00FD047C">
              <w:rPr>
                <w:rFonts w:ascii="Times New Roman" w:hAnsi="Times New Roman"/>
                <w:sz w:val="24"/>
                <w:szCs w:val="24"/>
              </w:rPr>
              <w:t>е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 xml:space="preserve">) пробуждения, </w:t>
            </w:r>
            <w:r w:rsidR="00FD047C">
              <w:rPr>
                <w:rFonts w:ascii="Times New Roman" w:hAnsi="Times New Roman"/>
                <w:sz w:val="24"/>
                <w:szCs w:val="24"/>
              </w:rPr>
              <w:t xml:space="preserve">оснащенных 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>специальн</w:t>
            </w:r>
            <w:r w:rsidR="00FD047C">
              <w:rPr>
                <w:rFonts w:ascii="Times New Roman" w:hAnsi="Times New Roman"/>
                <w:sz w:val="24"/>
                <w:szCs w:val="24"/>
              </w:rPr>
              <w:t>ым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 w:rsidR="00FD047C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>и аппаратур</w:t>
            </w:r>
            <w:r w:rsidR="00FD047C">
              <w:rPr>
                <w:rFonts w:ascii="Times New Roman" w:hAnsi="Times New Roman"/>
                <w:sz w:val="24"/>
                <w:szCs w:val="24"/>
              </w:rPr>
              <w:t>ой</w:t>
            </w:r>
            <w:r w:rsidR="00FD047C" w:rsidRPr="00BC00E5">
              <w:rPr>
                <w:rFonts w:ascii="Times New Roman" w:hAnsi="Times New Roman"/>
                <w:sz w:val="24"/>
                <w:szCs w:val="24"/>
              </w:rPr>
              <w:t xml:space="preserve"> для контроля и поддержания жизненно важных функций организма</w:t>
            </w:r>
            <w:r w:rsidRPr="00202F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6299E" w:rsidRPr="00202F76" w:rsidRDefault="008401D2" w:rsidP="0040458D">
            <w:pPr>
              <w:tabs>
                <w:tab w:val="left" w:pos="355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8F2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47C">
              <w:rPr>
                <w:rFonts w:ascii="Times New Roman" w:hAnsi="Times New Roman"/>
                <w:sz w:val="24"/>
                <w:szCs w:val="24"/>
              </w:rPr>
              <w:t xml:space="preserve">учета, </w:t>
            </w:r>
            <w:r w:rsidR="0066299E" w:rsidRPr="00202F76">
              <w:rPr>
                <w:rFonts w:ascii="Times New Roman" w:hAnsi="Times New Roman"/>
                <w:sz w:val="24"/>
                <w:szCs w:val="24"/>
              </w:rPr>
              <w:t>хранения</w:t>
            </w:r>
            <w:r w:rsidR="00FD047C">
              <w:rPr>
                <w:rFonts w:ascii="Times New Roman" w:hAnsi="Times New Roman"/>
                <w:sz w:val="24"/>
                <w:szCs w:val="24"/>
              </w:rPr>
              <w:t xml:space="preserve"> и отчетности</w:t>
            </w:r>
            <w:r w:rsidR="008F2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47C">
              <w:rPr>
                <w:rFonts w:ascii="Times New Roman" w:hAnsi="Times New Roman"/>
                <w:sz w:val="24"/>
                <w:szCs w:val="24"/>
              </w:rPr>
              <w:t>лекарственных средств</w:t>
            </w:r>
            <w:r w:rsidR="0066299E" w:rsidRPr="00202F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15A1" w:rsidRPr="0066299E" w:rsidRDefault="006815A1" w:rsidP="002D1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</w:tcPr>
          <w:p w:rsidR="00414BB3" w:rsidRDefault="000F59B5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0E5">
              <w:rPr>
                <w:rFonts w:ascii="Times New Roman" w:hAnsi="Times New Roman"/>
                <w:sz w:val="24"/>
                <w:szCs w:val="24"/>
              </w:rPr>
              <w:t>Изучение структуры и организации работы отделения анестезиологии и реанима</w:t>
            </w:r>
            <w:r>
              <w:rPr>
                <w:rFonts w:ascii="Times New Roman" w:hAnsi="Times New Roman"/>
                <w:sz w:val="24"/>
                <w:szCs w:val="24"/>
              </w:rPr>
              <w:t>ции, поста (палаты) пробуждения.</w:t>
            </w:r>
          </w:p>
          <w:p w:rsidR="000F59B5" w:rsidRDefault="000F59B5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15B">
              <w:rPr>
                <w:rFonts w:ascii="Times New Roman" w:hAnsi="Times New Roman"/>
                <w:sz w:val="24"/>
                <w:szCs w:val="24"/>
              </w:rPr>
              <w:t>Инструктаж по охране труда.</w:t>
            </w:r>
          </w:p>
          <w:p w:rsidR="00BC00E5" w:rsidRPr="00BC00E5" w:rsidRDefault="00BC00E5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0E5">
              <w:rPr>
                <w:rFonts w:ascii="Times New Roman" w:hAnsi="Times New Roman"/>
                <w:sz w:val="24"/>
                <w:szCs w:val="24"/>
              </w:rPr>
              <w:t>Изучение нормативных правовых актов (НПА), регламентирующих санитарно-эпидемиологические требования к организации работы в отделениях анестезиологии и реанимации.</w:t>
            </w:r>
          </w:p>
          <w:p w:rsidR="002D190B" w:rsidRDefault="002D190B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0E5">
              <w:rPr>
                <w:rFonts w:ascii="Times New Roman" w:hAnsi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="008F2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0E5" w:rsidRPr="00BC00E5">
              <w:rPr>
                <w:rFonts w:ascii="Times New Roman" w:hAnsi="Times New Roman"/>
                <w:sz w:val="24"/>
                <w:szCs w:val="24"/>
              </w:rPr>
              <w:t>специального оборудования и аппаратуры для контроля и поддержания жи</w:t>
            </w:r>
            <w:r>
              <w:rPr>
                <w:rFonts w:ascii="Times New Roman" w:hAnsi="Times New Roman"/>
                <w:sz w:val="24"/>
                <w:szCs w:val="24"/>
              </w:rPr>
              <w:t>зненно важных функций организма.</w:t>
            </w:r>
          </w:p>
          <w:p w:rsidR="00BC00E5" w:rsidRPr="00BC00E5" w:rsidRDefault="002D190B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0E5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="00BC00E5" w:rsidRPr="00BC00E5">
              <w:rPr>
                <w:rFonts w:ascii="Times New Roman" w:hAnsi="Times New Roman"/>
                <w:sz w:val="24"/>
                <w:szCs w:val="24"/>
              </w:rPr>
              <w:t>условий хранения, учета и отчетности расходования лекарственных средств.</w:t>
            </w:r>
          </w:p>
          <w:p w:rsidR="00AD2BBE" w:rsidRPr="002D190B" w:rsidRDefault="00BC00E5" w:rsidP="00AD2BB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0E5">
              <w:rPr>
                <w:rFonts w:ascii="Times New Roman" w:hAnsi="Times New Roman"/>
                <w:sz w:val="24"/>
                <w:szCs w:val="24"/>
              </w:rPr>
              <w:t>Изучение показаний для госпитализации в отделение анестезиологии и реанимации.</w:t>
            </w:r>
          </w:p>
        </w:tc>
        <w:tc>
          <w:tcPr>
            <w:tcW w:w="708" w:type="pct"/>
          </w:tcPr>
          <w:p w:rsidR="006815A1" w:rsidRPr="006815A1" w:rsidRDefault="00BC00E5" w:rsidP="00BC00E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 xml:space="preserve"> анестезиологии и реанимации</w:t>
            </w:r>
          </w:p>
        </w:tc>
      </w:tr>
      <w:tr w:rsidR="00D950E9" w:rsidRPr="006815A1" w:rsidTr="00E64C9D">
        <w:trPr>
          <w:trHeight w:val="26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D950E9" w:rsidRPr="009F4608" w:rsidRDefault="009F4608" w:rsidP="001D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0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1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2F76" w:rsidRPr="0020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0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0E36" w:rsidRPr="001D0E36">
              <w:rPr>
                <w:rFonts w:ascii="Times New Roman" w:hAnsi="Times New Roman"/>
                <w:sz w:val="24"/>
                <w:szCs w:val="24"/>
              </w:rPr>
              <w:t>Клинико-лабораторное мониторирование состояния пациентов</w:t>
            </w:r>
          </w:p>
        </w:tc>
      </w:tr>
      <w:tr w:rsidR="00D950E9" w:rsidRPr="00BF6039" w:rsidTr="00790BDD">
        <w:trPr>
          <w:jc w:val="center"/>
        </w:trPr>
        <w:tc>
          <w:tcPr>
            <w:tcW w:w="1455" w:type="pct"/>
          </w:tcPr>
          <w:p w:rsidR="00232182" w:rsidRDefault="00232182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Объективное о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бследовани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9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 xml:space="preserve">пациентов. </w:t>
            </w:r>
          </w:p>
          <w:p w:rsidR="00232182" w:rsidRPr="001D0E36" w:rsidRDefault="00232182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 xml:space="preserve"> лабораторных методов исследования.</w:t>
            </w:r>
          </w:p>
          <w:p w:rsidR="00F67859" w:rsidRDefault="00232182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>Клинико-лабораторное мониторирование состояния пациентов.</w:t>
            </w:r>
          </w:p>
          <w:p w:rsidR="00F67859" w:rsidRDefault="00232182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E7D">
              <w:rPr>
                <w:rFonts w:ascii="Times New Roman" w:hAnsi="Times New Roman"/>
                <w:sz w:val="24"/>
                <w:szCs w:val="24"/>
              </w:rPr>
              <w:t>Л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ист интенсивной терапии.</w:t>
            </w:r>
            <w:r w:rsidR="00B60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2182" w:rsidRPr="001D0E36" w:rsidRDefault="00423E7D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Гидробаланс</w:t>
            </w:r>
            <w:r w:rsidR="00232182" w:rsidRPr="001D0E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32182" w:rsidRPr="001D0E36">
              <w:rPr>
                <w:rFonts w:ascii="Times New Roman" w:hAnsi="Times New Roman"/>
                <w:sz w:val="24"/>
                <w:szCs w:val="24"/>
              </w:rPr>
              <w:t>ксигенотерапи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32182" w:rsidRPr="001D0E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50E9" w:rsidRPr="00AB38FB" w:rsidRDefault="00D950E9" w:rsidP="008F263A">
            <w:pPr>
              <w:pStyle w:val="a6"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1D0E36" w:rsidRDefault="001D0E36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проведения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объективного обследования пациентов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8CC" w:rsidRPr="00BF6039" w:rsidRDefault="008401D2" w:rsidP="005908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590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E9A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лабораторных исследований</w:t>
            </w:r>
            <w:r w:rsidR="007D1F0D"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E7D" w:rsidRDefault="005908CC" w:rsidP="00590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61E9A">
              <w:rPr>
                <w:rFonts w:ascii="Times New Roman" w:hAnsi="Times New Roman" w:cs="Times New Roman"/>
                <w:sz w:val="24"/>
                <w:szCs w:val="24"/>
              </w:rPr>
              <w:t>Навыки в</w:t>
            </w:r>
            <w:r w:rsidR="0073603E" w:rsidRPr="00BF6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61E9A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E9A" w:rsidRPr="001D0E36">
              <w:rPr>
                <w:rFonts w:ascii="Times New Roman" w:hAnsi="Times New Roman"/>
                <w:sz w:val="24"/>
                <w:szCs w:val="24"/>
              </w:rPr>
              <w:t>лист</w:t>
            </w:r>
            <w:r w:rsidR="00061E9A">
              <w:rPr>
                <w:rFonts w:ascii="Times New Roman" w:hAnsi="Times New Roman"/>
                <w:sz w:val="24"/>
                <w:szCs w:val="24"/>
              </w:rPr>
              <w:t>а</w:t>
            </w:r>
            <w:r w:rsidR="00061E9A" w:rsidRPr="001D0E36">
              <w:rPr>
                <w:rFonts w:ascii="Times New Roman" w:hAnsi="Times New Roman"/>
                <w:sz w:val="24"/>
                <w:szCs w:val="24"/>
              </w:rPr>
              <w:t xml:space="preserve"> интенсивной терапии</w:t>
            </w:r>
            <w:r w:rsidR="00061E9A">
              <w:rPr>
                <w:rFonts w:ascii="Times New Roman" w:hAnsi="Times New Roman"/>
                <w:sz w:val="24"/>
                <w:szCs w:val="24"/>
              </w:rPr>
              <w:t>, проведение к</w:t>
            </w:r>
            <w:r w:rsidR="00061E9A" w:rsidRPr="001D0E3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="00061E9A">
              <w:rPr>
                <w:rFonts w:ascii="Times New Roman" w:hAnsi="Times New Roman"/>
                <w:sz w:val="24"/>
                <w:szCs w:val="24"/>
              </w:rPr>
              <w:t>я</w:t>
            </w:r>
            <w:r w:rsidR="00061E9A" w:rsidRPr="001D0E36">
              <w:rPr>
                <w:rFonts w:ascii="Times New Roman" w:hAnsi="Times New Roman"/>
                <w:sz w:val="24"/>
                <w:szCs w:val="24"/>
              </w:rPr>
              <w:t xml:space="preserve"> гидробаланса. </w:t>
            </w:r>
          </w:p>
          <w:p w:rsidR="00F67859" w:rsidRPr="005908CC" w:rsidRDefault="00F67859" w:rsidP="00F6785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>Проведение оксигенотерапии.</w:t>
            </w:r>
          </w:p>
        </w:tc>
        <w:tc>
          <w:tcPr>
            <w:tcW w:w="1608" w:type="pct"/>
          </w:tcPr>
          <w:p w:rsidR="001D0E36" w:rsidRPr="001D0E36" w:rsidRDefault="001D0E36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>Проведение объективного обследования пациентов. Интерпретация результатов лабораторных методов исследования.</w:t>
            </w:r>
          </w:p>
          <w:p w:rsidR="005908CC" w:rsidRDefault="001D0E36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 xml:space="preserve">Клинико-лабораторное мониторирование состояния пациентов. </w:t>
            </w:r>
          </w:p>
          <w:p w:rsidR="005908CC" w:rsidRDefault="001D0E36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>Ведение листа интенсивной терапии.</w:t>
            </w:r>
          </w:p>
          <w:p w:rsidR="00F67859" w:rsidRDefault="001D0E36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>Контроль гидробаланса.</w:t>
            </w:r>
          </w:p>
          <w:p w:rsidR="001D0E36" w:rsidRPr="001D0E36" w:rsidRDefault="001D0E36" w:rsidP="008F26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E36">
              <w:rPr>
                <w:rFonts w:ascii="Times New Roman" w:hAnsi="Times New Roman"/>
                <w:sz w:val="24"/>
                <w:szCs w:val="24"/>
              </w:rPr>
              <w:t xml:space="preserve"> Проведение оксигенотерапии.</w:t>
            </w:r>
          </w:p>
          <w:p w:rsidR="00D950E9" w:rsidRPr="00BF6039" w:rsidRDefault="00D950E9" w:rsidP="005908CC">
            <w:pPr>
              <w:pStyle w:val="a6"/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950E9" w:rsidRPr="00BF6039" w:rsidRDefault="00232182" w:rsidP="007D1F0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908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>анестезиологии и реанимации</w:t>
            </w:r>
          </w:p>
        </w:tc>
      </w:tr>
      <w:tr w:rsidR="00696753" w:rsidRPr="00BF6039" w:rsidTr="00696753">
        <w:trPr>
          <w:jc w:val="center"/>
        </w:trPr>
        <w:tc>
          <w:tcPr>
            <w:tcW w:w="5000" w:type="pct"/>
            <w:gridSpan w:val="4"/>
          </w:tcPr>
          <w:p w:rsidR="00696753" w:rsidRPr="00865FAE" w:rsidRDefault="00696753" w:rsidP="00AE3CCA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FAE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  <w:r w:rsidR="00AE3CCA" w:rsidRPr="00865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AE" w:rsidRPr="00865FA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интенсивной терапии заболеваний, сопровождающихся нарушением кровообращения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Навыки проведения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 xml:space="preserve">объективного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мониторинг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пациентов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заболеваниями, </w:t>
            </w:r>
            <w:r w:rsidRPr="00423E7D">
              <w:rPr>
                <w:rFonts w:ascii="Times New Roman" w:hAnsi="Times New Roman"/>
                <w:sz w:val="24"/>
                <w:szCs w:val="24"/>
              </w:rPr>
              <w:t>сопровождающи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мися </w:t>
            </w:r>
            <w:r w:rsidRPr="00423E7D">
              <w:rPr>
                <w:rFonts w:ascii="Times New Roman" w:hAnsi="Times New Roman"/>
                <w:sz w:val="24"/>
                <w:szCs w:val="24"/>
              </w:rPr>
              <w:t>нарушением кровообращения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оценка результатов обследования пациентов.     </w:t>
            </w:r>
          </w:p>
          <w:p w:rsidR="00D73E42" w:rsidRPr="00645B3B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Разбор медицинских карт стационарных пациентов, оценка результатов обследований.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Внутривенное и п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одкожное введение лекарственных средств. 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Постановка и удаление периферического венозного катетера. </w:t>
            </w:r>
          </w:p>
          <w:p w:rsidR="00D73E42" w:rsidRPr="00645B3B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Уход за центральным венозным катетером.</w:t>
            </w:r>
          </w:p>
          <w:p w:rsidR="00D73E42" w:rsidRPr="00BF6039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D73E42" w:rsidRPr="00BF6039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Объективное обследование и мониторинг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пациентов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заболеваниями, </w:t>
            </w:r>
            <w:r w:rsidRPr="00423E7D">
              <w:rPr>
                <w:rFonts w:ascii="Times New Roman" w:hAnsi="Times New Roman"/>
                <w:sz w:val="24"/>
                <w:szCs w:val="24"/>
              </w:rPr>
              <w:t>сопровождающи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мися </w:t>
            </w:r>
            <w:r w:rsidRPr="00423E7D">
              <w:rPr>
                <w:rFonts w:ascii="Times New Roman" w:hAnsi="Times New Roman"/>
                <w:sz w:val="24"/>
                <w:szCs w:val="24"/>
              </w:rPr>
              <w:t>нарушением кровообращения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нутривенно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введени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с помощью системы для инфузий и титрование</w:t>
            </w:r>
            <w:r>
              <w:rPr>
                <w:rFonts w:ascii="Times New Roman" w:hAnsi="Times New Roman"/>
                <w:sz w:val="24"/>
                <w:szCs w:val="24"/>
              </w:rPr>
              <w:t>м через автоматический дозатор.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одкожно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введени</w:t>
            </w:r>
            <w:r>
              <w:rPr>
                <w:rFonts w:ascii="Times New Roman" w:hAnsi="Times New Roman"/>
                <w:sz w:val="24"/>
                <w:szCs w:val="24"/>
              </w:rPr>
              <w:t>е лекарственных средств.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остановк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и удалени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периферического венозного катетера. </w:t>
            </w:r>
          </w:p>
          <w:p w:rsidR="00D73E42" w:rsidRPr="00556D24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Уход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за центральным венозным катетером</w:t>
            </w:r>
            <w:r>
              <w:rPr>
                <w:rFonts w:ascii="Times New Roman" w:hAnsi="Times New Roman"/>
                <w:sz w:val="24"/>
                <w:szCs w:val="24"/>
              </w:rPr>
              <w:t>, за ПВК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8" w:type="pct"/>
          </w:tcPr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Участие во врачебных обходах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проведении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 xml:space="preserve"> объективного обследования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, мониторирования пациентов, оценка результатов обследования.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Работа с медицинскими картами стационарных пациентов, оценка результатов обследований.  </w:t>
            </w:r>
          </w:p>
          <w:p w:rsidR="00D73E42" w:rsidRPr="00645B3B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Выполнение врачебных назначений.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Проведние внутривенного введения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с помощью системы для инфузий и титрованием через автоматический дозатор.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Подкожное введение лекарственных средств. 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Постановка и удаление периферического венозного катетера.</w:t>
            </w:r>
          </w:p>
          <w:p w:rsidR="00D73E42" w:rsidRP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частие в у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за центральным венозным катетером.</w:t>
            </w:r>
          </w:p>
        </w:tc>
        <w:tc>
          <w:tcPr>
            <w:tcW w:w="708" w:type="pct"/>
          </w:tcPr>
          <w:p w:rsidR="00D73E42" w:rsidRPr="00BF6039" w:rsidRDefault="00D73E42" w:rsidP="00D73E4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 xml:space="preserve"> анестезиологии и реанимации</w:t>
            </w:r>
          </w:p>
        </w:tc>
      </w:tr>
      <w:tr w:rsidR="00D73E42" w:rsidRPr="00BF6039" w:rsidTr="00E64C9D">
        <w:trPr>
          <w:jc w:val="center"/>
        </w:trPr>
        <w:tc>
          <w:tcPr>
            <w:tcW w:w="5000" w:type="pct"/>
            <w:gridSpan w:val="4"/>
          </w:tcPr>
          <w:p w:rsidR="00D73E42" w:rsidRPr="00AA1804" w:rsidRDefault="00D73E42" w:rsidP="00D73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04">
              <w:rPr>
                <w:rFonts w:ascii="Times New Roman" w:hAnsi="Times New Roman" w:cs="Times New Roman"/>
                <w:sz w:val="24"/>
                <w:szCs w:val="24"/>
              </w:rPr>
              <w:t xml:space="preserve">Тема 1.4. </w:t>
            </w:r>
            <w:r w:rsidRPr="00AA1804">
              <w:rPr>
                <w:rFonts w:ascii="Times New Roman" w:hAnsi="Times New Roman"/>
                <w:sz w:val="24"/>
                <w:szCs w:val="24"/>
              </w:rPr>
              <w:t>Проведение интенсивной терапии заболеваний, сопровождающихся острой дыхательной недостаточностью</w:t>
            </w:r>
          </w:p>
        </w:tc>
      </w:tr>
      <w:tr w:rsidR="00F96C3C" w:rsidRPr="00BF6039" w:rsidTr="00790BDD">
        <w:trPr>
          <w:jc w:val="center"/>
        </w:trPr>
        <w:tc>
          <w:tcPr>
            <w:tcW w:w="1455" w:type="pct"/>
          </w:tcPr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Навыки проведения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 xml:space="preserve">объективного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мониторинг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пациентов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заболеваниями, </w:t>
            </w:r>
            <w:r w:rsidRPr="00423E7D">
              <w:rPr>
                <w:rFonts w:ascii="Times New Roman" w:hAnsi="Times New Roman"/>
                <w:sz w:val="24"/>
                <w:szCs w:val="24"/>
              </w:rPr>
              <w:t>сопровождающи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мися </w:t>
            </w:r>
            <w:r w:rsidRPr="00AA1804">
              <w:rPr>
                <w:rFonts w:ascii="Times New Roman" w:hAnsi="Times New Roman"/>
                <w:sz w:val="24"/>
                <w:szCs w:val="24"/>
              </w:rPr>
              <w:t>острой дыхательной недостаточностью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результатов обследования пациентов.     </w:t>
            </w:r>
          </w:p>
          <w:p w:rsidR="00F96C3C" w:rsidRPr="00645B3B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Разбор медицинских карт стационарных пациентов, оценка результатов обследований.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Внутривенное и п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одкожное введение лекарственных средств.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Постановка и удаление периферического венозного катетера. </w:t>
            </w:r>
          </w:p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Уход за центральным венозным катетером</w:t>
            </w:r>
            <w:r>
              <w:rPr>
                <w:rFonts w:ascii="Times New Roman" w:hAnsi="Times New Roman"/>
                <w:sz w:val="24"/>
                <w:szCs w:val="24"/>
              </w:rPr>
              <w:t>, за трахеостомой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ход за дренажами.  Введение лекарственных средств через дренажи и микроирригаторы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3C" w:rsidRPr="00FF1232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F96C3C" w:rsidRPr="00BF6039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Навыки проведения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 xml:space="preserve">объективного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мониторинга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пациентов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заболеваниями, </w:t>
            </w:r>
            <w:r w:rsidRPr="00423E7D">
              <w:rPr>
                <w:rFonts w:ascii="Times New Roman" w:hAnsi="Times New Roman"/>
                <w:sz w:val="24"/>
                <w:szCs w:val="24"/>
              </w:rPr>
              <w:lastRenderedPageBreak/>
              <w:t>сопровождающи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мися </w:t>
            </w:r>
            <w:r w:rsidRPr="00AA1804">
              <w:rPr>
                <w:rFonts w:ascii="Times New Roman" w:hAnsi="Times New Roman"/>
                <w:sz w:val="24"/>
                <w:szCs w:val="24"/>
              </w:rPr>
              <w:t>острой дыхательной недостаточностью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нутривенно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введени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с помощью системы для инфузий и титрованием через автоматический дозатор.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остановк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и удалени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периферического венозного катетера. </w:t>
            </w:r>
          </w:p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за центральным венозным катетером</w:t>
            </w:r>
            <w:r>
              <w:rPr>
                <w:rFonts w:ascii="Times New Roman" w:hAnsi="Times New Roman"/>
                <w:sz w:val="24"/>
                <w:szCs w:val="24"/>
              </w:rPr>
              <w:t>, за ПВК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трахеостомой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3C" w:rsidRPr="00CA7BB6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ход за дренажами.  Введение лекарственных средств через дренажи и микроирригаторы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8" w:type="pct"/>
          </w:tcPr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Участие во врачебных обходах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проведении мониторирования пациентов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Работа с медицинскими картами стационарных пациентов, оценка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обследований. </w:t>
            </w:r>
          </w:p>
          <w:p w:rsidR="00F96C3C" w:rsidRPr="00645B3B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Выполнение врачебных назначений.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Внутривенное введение лекарственных средств с помощью системы для инфузий и титрованием через автоматический дозатор.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Подкожное введение лекарственных средств.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Постановка и удаление периферического венозного катетера.</w:t>
            </w:r>
          </w:p>
          <w:p w:rsidR="00F96C3C" w:rsidRPr="00645B3B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частие в у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 xml:space="preserve"> за центральным венозным катетером.</w:t>
            </w:r>
          </w:p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трахеостомой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C3C" w:rsidRPr="00BF6039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D2BBE">
              <w:rPr>
                <w:rFonts w:ascii="Times New Roman" w:hAnsi="Times New Roman"/>
                <w:sz w:val="24"/>
                <w:szCs w:val="24"/>
              </w:rPr>
              <w:t xml:space="preserve">ход </w:t>
            </w:r>
            <w:r w:rsidRPr="001D0E36">
              <w:rPr>
                <w:rFonts w:ascii="Times New Roman" w:hAnsi="Times New Roman"/>
                <w:sz w:val="24"/>
                <w:szCs w:val="24"/>
              </w:rPr>
              <w:t>за дренажами.  Введение лекарственных средств через дренажи и микроирригаторы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pct"/>
          </w:tcPr>
          <w:p w:rsidR="00F96C3C" w:rsidRPr="00BF6039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 xml:space="preserve"> анестезиологии и реанимации</w:t>
            </w:r>
          </w:p>
        </w:tc>
      </w:tr>
      <w:tr w:rsidR="00D73E42" w:rsidRPr="00BF6039" w:rsidTr="00B60D8F">
        <w:trPr>
          <w:jc w:val="center"/>
        </w:trPr>
        <w:tc>
          <w:tcPr>
            <w:tcW w:w="5000" w:type="pct"/>
            <w:gridSpan w:val="4"/>
          </w:tcPr>
          <w:p w:rsidR="00D73E42" w:rsidRPr="00F96C3C" w:rsidRDefault="00F96C3C" w:rsidP="00D73E4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 1.5. </w:t>
            </w:r>
            <w:r w:rsidRPr="00F96C3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принципов работы аппаратуры для проведения интенсивной терапии и реанимационного пособия</w:t>
            </w:r>
          </w:p>
        </w:tc>
      </w:tr>
      <w:tr w:rsidR="00F96C3C" w:rsidRPr="00BF6039" w:rsidTr="00790BDD">
        <w:trPr>
          <w:jc w:val="center"/>
        </w:trPr>
        <w:tc>
          <w:tcPr>
            <w:tcW w:w="1455" w:type="pct"/>
          </w:tcPr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</w:t>
            </w:r>
            <w:r w:rsidRPr="00F96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аппаратуры для проведения интенсивной терапии и реанимационного пособия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6C3C" w:rsidRPr="00BF6039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наблюдения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с пациентами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находящимися на искусственной вентиляции легких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 за пациентами, находящимися на искусственной вентиляции легких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ухода 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за трахеостомой</w:t>
            </w:r>
            <w:r>
              <w:rPr>
                <w:rFonts w:ascii="Times New Roman" w:hAnsi="Times New Roman"/>
                <w:sz w:val="24"/>
                <w:szCs w:val="24"/>
              </w:rPr>
              <w:t>, интубационной трубкой.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Санация трахеобронхиального дерева у пациентов, находящихся на искусственной вентиляции легких.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Профилактика пневмонии.</w:t>
            </w:r>
            <w:r w:rsidR="007F2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2E84" w:rsidRDefault="007F2E84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Признаки клинической и биологической смерти.</w:t>
            </w:r>
          </w:p>
          <w:p w:rsidR="007F2E84" w:rsidRDefault="007F2E84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Правила обращения с трупом.</w:t>
            </w:r>
          </w:p>
          <w:p w:rsidR="00AD2BBE" w:rsidRPr="005F79B1" w:rsidRDefault="00AD2BBE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F96C3C" w:rsidRPr="00BF6039" w:rsidRDefault="00F96C3C" w:rsidP="00F96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Наблюдение за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находящимися на искусственной вентиляции легких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Навыки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z w:val="24"/>
                <w:szCs w:val="24"/>
              </w:rPr>
              <w:t>а за трахеостомой.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Навыки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и уход за интубационной трубкой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Навыки санации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 трахеобронхиального дерева у пациентов, находящихся на и</w:t>
            </w:r>
            <w:r>
              <w:rPr>
                <w:rFonts w:ascii="Times New Roman" w:hAnsi="Times New Roman"/>
                <w:sz w:val="24"/>
                <w:szCs w:val="24"/>
              </w:rPr>
              <w:t>скусственной вентиляции легких.</w:t>
            </w:r>
          </w:p>
          <w:p w:rsidR="007F2E84" w:rsidRPr="00AC271D" w:rsidRDefault="007F2E84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Навыки проведения реанимационного пособия.</w:t>
            </w:r>
          </w:p>
        </w:tc>
        <w:tc>
          <w:tcPr>
            <w:tcW w:w="1608" w:type="pct"/>
          </w:tcPr>
          <w:p w:rsid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45B3B">
              <w:rPr>
                <w:rFonts w:ascii="Times New Roman" w:hAnsi="Times New Roman"/>
                <w:sz w:val="24"/>
                <w:szCs w:val="24"/>
              </w:rPr>
              <w:t>Участие во врачебных обходах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пациентов, находящих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ся на искусственной вентиляции легких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уществление ухода за пациентами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96C3C" w:rsidRPr="00F96C3C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принципов</w:t>
            </w:r>
            <w:r w:rsidRPr="00F96C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аппаратуры для проведения интенсивной терапии и реанимационного пособия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частие в проведении у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 за трахеостомой.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Контроль состояния интубационной трубки. </w:t>
            </w:r>
          </w:p>
          <w:p w:rsidR="00F96C3C" w:rsidRDefault="00F96C3C" w:rsidP="00F96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 xml:space="preserve">Санация трахеобронхиального дерева у пациентов, находящихся на искусственной вентиляции легких. </w:t>
            </w:r>
          </w:p>
          <w:p w:rsidR="00F96C3C" w:rsidRPr="00BF6039" w:rsidRDefault="00F96C3C" w:rsidP="00F96C3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проведении  комплекса мероприятий по п</w:t>
            </w:r>
            <w:r w:rsidRPr="00D60059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е пневмонии.</w:t>
            </w:r>
          </w:p>
        </w:tc>
        <w:tc>
          <w:tcPr>
            <w:tcW w:w="708" w:type="pct"/>
          </w:tcPr>
          <w:p w:rsidR="00F96C3C" w:rsidRDefault="00800558" w:rsidP="00F96C3C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>тделени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7A04">
              <w:rPr>
                <w:rFonts w:ascii="Times New Roman" w:hAnsi="Times New Roman"/>
                <w:sz w:val="24"/>
                <w:szCs w:val="24"/>
              </w:rPr>
              <w:t xml:space="preserve"> анестезиологии и реанимации</w:t>
            </w:r>
          </w:p>
        </w:tc>
      </w:tr>
      <w:tr w:rsidR="00D73E42" w:rsidRPr="00BF6039" w:rsidTr="00E64C9D">
        <w:trPr>
          <w:jc w:val="center"/>
        </w:trPr>
        <w:tc>
          <w:tcPr>
            <w:tcW w:w="5000" w:type="pct"/>
            <w:gridSpan w:val="4"/>
          </w:tcPr>
          <w:p w:rsidR="00D73E42" w:rsidRPr="002B4A44" w:rsidRDefault="00D73E42" w:rsidP="00D73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 1</w:t>
            </w:r>
            <w:r w:rsidRPr="002B4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4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B4A44">
              <w:rPr>
                <w:rFonts w:ascii="Times New Roman" w:hAnsi="Times New Roman"/>
                <w:b/>
                <w:sz w:val="24"/>
                <w:szCs w:val="24"/>
              </w:rPr>
              <w:t>Работа на станции (подстанции) скорой медицинской помощи</w:t>
            </w:r>
          </w:p>
          <w:p w:rsidR="00D73E42" w:rsidRPr="002B4A44" w:rsidRDefault="00D73E42" w:rsidP="00D73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44">
              <w:rPr>
                <w:rFonts w:ascii="Times New Roman" w:hAnsi="Times New Roman" w:cs="Times New Roman"/>
                <w:sz w:val="24"/>
                <w:szCs w:val="24"/>
              </w:rPr>
              <w:t xml:space="preserve">Тема 2.1. </w:t>
            </w:r>
            <w:r w:rsidRPr="002B4A44">
              <w:rPr>
                <w:rFonts w:ascii="Times New Roman" w:hAnsi="Times New Roman"/>
                <w:sz w:val="24"/>
                <w:szCs w:val="24"/>
              </w:rPr>
              <w:t>Изучение организации работы службы скорой медицинской помощи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Структура и организация работы службы скорой медицинской помощи.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Особенности организации работы бригады скорой медицинской помощи.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Должностные инструкции фельдшера выездной бригады.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безопасности при прохождении учебной практики</w:t>
            </w:r>
            <w:r w:rsidRPr="002B4A44">
              <w:rPr>
                <w:rFonts w:ascii="Times New Roman" w:hAnsi="Times New Roman" w:cs="Times New Roman"/>
                <w:sz w:val="24"/>
                <w:szCs w:val="24"/>
              </w:rPr>
              <w:t xml:space="preserve"> на станции скорой медицинской помощи.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44">
              <w:rPr>
                <w:rFonts w:ascii="Times New Roman" w:hAnsi="Times New Roman" w:cs="Times New Roman"/>
                <w:sz w:val="24"/>
                <w:szCs w:val="24"/>
              </w:rPr>
              <w:t>Требования к оснащению машины скорой медицинской помощи.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Особенности комплектации сумки – укладки бригады скорой медицинской помощи.</w:t>
            </w:r>
          </w:p>
        </w:tc>
        <w:tc>
          <w:tcPr>
            <w:tcW w:w="1229" w:type="pct"/>
          </w:tcPr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Навыки работы в составе бригады скорой медицинской помощи.</w:t>
            </w:r>
          </w:p>
          <w:p w:rsidR="00D73E42" w:rsidRPr="002B4A44" w:rsidRDefault="00AD2BBE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73E42" w:rsidRPr="002B4A44"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</w:rPr>
              <w:t>жностные инструкции</w:t>
            </w:r>
            <w:r w:rsidR="00D73E42" w:rsidRPr="002B4A44">
              <w:rPr>
                <w:rFonts w:ascii="Times New Roman" w:hAnsi="Times New Roman"/>
                <w:sz w:val="24"/>
                <w:szCs w:val="24"/>
              </w:rPr>
              <w:t xml:space="preserve"> фельдшера выездной бригады.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комплектации</w:t>
            </w:r>
            <w:r w:rsidRPr="002B4A44">
              <w:rPr>
                <w:rFonts w:ascii="Times New Roman" w:hAnsi="Times New Roman"/>
                <w:sz w:val="24"/>
                <w:szCs w:val="24"/>
              </w:rPr>
              <w:t xml:space="preserve"> сумки - укладки бригады скорой медицинской помощи.</w:t>
            </w:r>
          </w:p>
          <w:p w:rsidR="00D73E42" w:rsidRPr="002B4A44" w:rsidRDefault="00D73E42" w:rsidP="00D73E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</w:tcPr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Инструктаж по охране труда.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Изучение организации работы службы скорой медицинской помощи, деятельности бригады скорой медицинской помощи, должностных инструкций фельдшера выездной бригады.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Изучение оснащения</w:t>
            </w:r>
            <w:r w:rsidRPr="002B4A44">
              <w:rPr>
                <w:rFonts w:ascii="Times New Roman" w:hAnsi="Times New Roman"/>
                <w:sz w:val="24"/>
                <w:szCs w:val="24"/>
              </w:rPr>
              <w:t xml:space="preserve"> общепрофильной и специализированной бригад скорой медицинской помощи.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Комплектация сумки - укладки бригады скорой медицинской помощи.</w:t>
            </w:r>
          </w:p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73E42" w:rsidRPr="002B4A4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A44">
              <w:rPr>
                <w:rFonts w:ascii="Times New Roman" w:hAnsi="Times New Roman"/>
                <w:sz w:val="24"/>
                <w:szCs w:val="24"/>
              </w:rPr>
              <w:t>Станция скорой медицинской помощи</w:t>
            </w:r>
          </w:p>
        </w:tc>
      </w:tr>
      <w:tr w:rsidR="00D73E42" w:rsidRPr="00BF6039" w:rsidTr="00E64C9D">
        <w:trPr>
          <w:jc w:val="center"/>
        </w:trPr>
        <w:tc>
          <w:tcPr>
            <w:tcW w:w="5000" w:type="pct"/>
            <w:gridSpan w:val="4"/>
          </w:tcPr>
          <w:p w:rsidR="00D73E42" w:rsidRPr="00BF6039" w:rsidRDefault="00D73E42" w:rsidP="00C86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0BDD">
              <w:rPr>
                <w:rFonts w:ascii="Times New Roman" w:hAnsi="Times New Roman"/>
                <w:sz w:val="24"/>
                <w:szCs w:val="24"/>
              </w:rPr>
              <w:t xml:space="preserve">Оказание скорой медицинской помощи пациентам в составе </w:t>
            </w:r>
            <w:r w:rsidR="00C867BE">
              <w:rPr>
                <w:rFonts w:ascii="Times New Roman" w:hAnsi="Times New Roman"/>
                <w:sz w:val="24"/>
                <w:szCs w:val="24"/>
              </w:rPr>
              <w:t>врачебной</w:t>
            </w:r>
            <w:r w:rsidRPr="00790BDD">
              <w:rPr>
                <w:rFonts w:ascii="Times New Roman" w:hAnsi="Times New Roman"/>
                <w:sz w:val="24"/>
                <w:szCs w:val="24"/>
              </w:rPr>
              <w:t xml:space="preserve"> бригады скорой медицинской помощи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</w:t>
            </w:r>
            <w:r w:rsidR="00C867BE">
              <w:rPr>
                <w:rFonts w:ascii="Times New Roman" w:hAnsi="Times New Roman"/>
                <w:sz w:val="24"/>
                <w:szCs w:val="24"/>
              </w:rPr>
              <w:t>врачебной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бригад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C86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медицинской помощи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ведением медицинской документации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бригад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помощи.</w:t>
            </w:r>
          </w:p>
          <w:p w:rsidR="00D73E42" w:rsidRPr="00BF6039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опроса и  объективного осмотра пациента при оказании скорой медицинской помощи в амбулаторных условиях.</w:t>
            </w:r>
          </w:p>
        </w:tc>
        <w:tc>
          <w:tcPr>
            <w:tcW w:w="1229" w:type="pct"/>
          </w:tcPr>
          <w:p w:rsidR="00D73E42" w:rsidRPr="00BF6039" w:rsidRDefault="00D73E42" w:rsidP="007F2E8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 ведения и заполнения медицинской документации</w:t>
            </w:r>
            <w:r w:rsidR="007F2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F2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медицинской помощи</w:t>
            </w:r>
            <w:r w:rsidR="007F2E84">
              <w:rPr>
                <w:rFonts w:ascii="Times New Roman" w:hAnsi="Times New Roman"/>
                <w:sz w:val="24"/>
                <w:szCs w:val="24"/>
              </w:rPr>
              <w:t xml:space="preserve"> врачебной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бригад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42" w:rsidRPr="00504880" w:rsidRDefault="00D73E42" w:rsidP="007F2E8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оказания неотложной медицинской помощи </w:t>
            </w:r>
            <w:r w:rsidR="007F2E84">
              <w:rPr>
                <w:rFonts w:ascii="Times New Roman" w:hAnsi="Times New Roman"/>
                <w:sz w:val="24"/>
                <w:szCs w:val="24"/>
              </w:rPr>
              <w:t xml:space="preserve">врачебной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бригадой скорой медицинской помощи</w:t>
            </w:r>
            <w:r w:rsidR="007F2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</w:tc>
        <w:tc>
          <w:tcPr>
            <w:tcW w:w="1608" w:type="pct"/>
          </w:tcPr>
          <w:p w:rsidR="00D73E42" w:rsidRPr="00F41EF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EF4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неотложной медицинской помощи </w:t>
            </w:r>
            <w:r w:rsidR="007F2E84">
              <w:rPr>
                <w:rFonts w:ascii="Times New Roman" w:hAnsi="Times New Roman"/>
                <w:sz w:val="24"/>
                <w:szCs w:val="24"/>
              </w:rPr>
              <w:t>врачебной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 xml:space="preserve"> бригадой скорой медицинской помощи</w:t>
            </w:r>
            <w:r w:rsidR="007F2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EF4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  <w:p w:rsidR="00D73E42" w:rsidRPr="00F41EF4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EF4">
              <w:rPr>
                <w:rFonts w:ascii="Times New Roman" w:hAnsi="Times New Roman"/>
                <w:sz w:val="24"/>
                <w:szCs w:val="24"/>
              </w:rPr>
              <w:t>Заполнение карты вызова бригады скорой медицинской помощи (форма 110/у-09), сопроводительного листа бригады скорой медицинской помощи (форма 114/у-09).</w:t>
            </w:r>
          </w:p>
          <w:p w:rsidR="00D73E42" w:rsidRPr="00BF6039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73E42" w:rsidRPr="00BF6039" w:rsidRDefault="00D73E42" w:rsidP="00D73E4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D73E42" w:rsidRPr="00BF6039" w:rsidTr="00E64C9D">
        <w:trPr>
          <w:jc w:val="center"/>
        </w:trPr>
        <w:tc>
          <w:tcPr>
            <w:tcW w:w="5000" w:type="pct"/>
            <w:gridSpan w:val="4"/>
          </w:tcPr>
          <w:p w:rsidR="00D73E42" w:rsidRPr="00504880" w:rsidRDefault="00D73E42" w:rsidP="00D73E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80"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пациентам в составе реанимационной бригады скорой медицинской помощи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Pr="00504880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для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направления  реанимационной бригады скорой медицинской помощи по адресу вызова.</w:t>
            </w:r>
          </w:p>
          <w:p w:rsidR="00D73E42" w:rsidRPr="00504880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казания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медицинской помощи реанимационной бригадой скорой медицинской помощи</w:t>
            </w:r>
            <w:r w:rsidR="007F2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клиническими протоколами.</w:t>
            </w:r>
          </w:p>
          <w:p w:rsidR="00D73E42" w:rsidRPr="00504880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документация: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к карте вызова бригады скорой медицинской помощи при проведении реанимационных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посмертный эпикриз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к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онстатаци</w:t>
            </w:r>
            <w:r>
              <w:rPr>
                <w:rFonts w:ascii="Times New Roman" w:hAnsi="Times New Roman"/>
                <w:sz w:val="24"/>
                <w:szCs w:val="24"/>
              </w:rPr>
              <w:t>и смерти.</w:t>
            </w:r>
          </w:p>
          <w:p w:rsidR="00AD2BBE" w:rsidRPr="00BF6039" w:rsidRDefault="00AD2BBE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Тактика фельдшера при к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онстатаци</w:t>
            </w:r>
            <w:r>
              <w:rPr>
                <w:rFonts w:ascii="Times New Roman" w:hAnsi="Times New Roman"/>
                <w:sz w:val="24"/>
                <w:szCs w:val="24"/>
              </w:rPr>
              <w:t>и смерти.</w:t>
            </w:r>
          </w:p>
        </w:tc>
        <w:tc>
          <w:tcPr>
            <w:tcW w:w="1229" w:type="pct"/>
          </w:tcPr>
          <w:p w:rsidR="00D73E42" w:rsidRPr="00504880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оказания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скорой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медицинской помощи реанимационной бригадой скорой медицинской помощи</w:t>
            </w:r>
            <w:r w:rsidR="00AD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  <w:p w:rsidR="00D73E42" w:rsidRPr="00BF6039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Навыки з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аполнени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приложения к карте вызова бригады скорой медицинской помощи при проведении реанимационных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заполнения посмертного эпикриза при к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онстатаци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смерти. </w:t>
            </w:r>
          </w:p>
        </w:tc>
        <w:tc>
          <w:tcPr>
            <w:tcW w:w="1608" w:type="pct"/>
          </w:tcPr>
          <w:p w:rsidR="00D73E42" w:rsidRPr="00504880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880">
              <w:rPr>
                <w:rFonts w:ascii="Times New Roman" w:hAnsi="Times New Roman"/>
                <w:sz w:val="24"/>
                <w:szCs w:val="24"/>
              </w:rPr>
              <w:lastRenderedPageBreak/>
              <w:t>Изучение показаний для направления  реани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мационной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>бригады скорой медицинской помощи по адресу вызова.</w:t>
            </w:r>
          </w:p>
          <w:p w:rsidR="00D73E42" w:rsidRPr="00504880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880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скорой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t xml:space="preserve"> медицинской помощи реанимационной бригадой скорой медицинской помощив </w:t>
            </w:r>
            <w:r w:rsidRPr="0050488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клиническими протоколами.</w:t>
            </w:r>
          </w:p>
          <w:p w:rsidR="00D73E42" w:rsidRPr="00504880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880">
              <w:rPr>
                <w:rFonts w:ascii="Times New Roman" w:hAnsi="Times New Roman"/>
                <w:sz w:val="24"/>
                <w:szCs w:val="24"/>
              </w:rPr>
              <w:t>Заполнение приложения к карте вызова бригады скорой медицинской помощи при проведении реанимационных мероприятий.</w:t>
            </w:r>
          </w:p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880">
              <w:rPr>
                <w:rFonts w:ascii="Times New Roman" w:hAnsi="Times New Roman"/>
                <w:sz w:val="24"/>
                <w:szCs w:val="24"/>
              </w:rPr>
              <w:t xml:space="preserve">Констатация смерти. </w:t>
            </w:r>
          </w:p>
          <w:p w:rsidR="00D73E42" w:rsidRPr="00BD2991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880">
              <w:rPr>
                <w:rFonts w:ascii="Times New Roman" w:hAnsi="Times New Roman"/>
                <w:sz w:val="24"/>
                <w:szCs w:val="24"/>
              </w:rPr>
              <w:t>Заполнение посмертного эпикриза.</w:t>
            </w:r>
          </w:p>
        </w:tc>
        <w:tc>
          <w:tcPr>
            <w:tcW w:w="708" w:type="pct"/>
          </w:tcPr>
          <w:p w:rsidR="00D73E42" w:rsidRPr="00BF6039" w:rsidRDefault="00D73E42" w:rsidP="00D73E4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D73E42" w:rsidRPr="00BF6039" w:rsidTr="00E64C9D">
        <w:trPr>
          <w:jc w:val="center"/>
        </w:trPr>
        <w:tc>
          <w:tcPr>
            <w:tcW w:w="5000" w:type="pct"/>
            <w:gridSpan w:val="4"/>
          </w:tcPr>
          <w:p w:rsidR="00D73E42" w:rsidRPr="00BF6039" w:rsidRDefault="00D73E42" w:rsidP="00D7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2.4. </w:t>
            </w:r>
            <w:r w:rsidRPr="00AE3CC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неотложной медицинской помощи пациентам  в составе  бригады интенсивной терапии скорой медицинской помощи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оказанию скорой медицинской помощи </w:t>
            </w:r>
            <w:r w:rsidR="00AD2BBE">
              <w:rPr>
                <w:rFonts w:ascii="Times New Roman" w:eastAsia="Calibri" w:hAnsi="Times New Roman" w:cs="Times New Roman"/>
                <w:sz w:val="24"/>
                <w:szCs w:val="24"/>
              </w:rPr>
              <w:t>пациентам в составе</w:t>
            </w:r>
            <w:r w:rsidRPr="00AE3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бригады интенсивной терапии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>линически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 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>оказания неотложной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E42" w:rsidRPr="00BF6039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по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скорой медицинской помощи.</w:t>
            </w:r>
          </w:p>
        </w:tc>
        <w:tc>
          <w:tcPr>
            <w:tcW w:w="1229" w:type="pct"/>
          </w:tcPr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оказания неотложной медицинской помощи </w:t>
            </w:r>
            <w:r>
              <w:rPr>
                <w:rFonts w:ascii="Times New Roman" w:hAnsi="Times New Roman"/>
                <w:sz w:val="24"/>
                <w:szCs w:val="24"/>
              </w:rPr>
              <w:t>пациентам</w:t>
            </w:r>
            <w:r w:rsidR="00AD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составе  бригады </w:t>
            </w:r>
            <w:r w:rsidRPr="00AE3CCA">
              <w:rPr>
                <w:rFonts w:ascii="Times New Roman" w:eastAsia="Calibri" w:hAnsi="Times New Roman" w:cs="Times New Roman"/>
                <w:sz w:val="24"/>
                <w:szCs w:val="24"/>
              </w:rPr>
              <w:t>интенсивной терапии скорой медицинской помощи</w:t>
            </w:r>
          </w:p>
          <w:p w:rsidR="00D73E42" w:rsidRPr="00BF6039" w:rsidRDefault="00D73E42" w:rsidP="009034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медицинской документации по оказ</w:t>
            </w:r>
            <w:r w:rsidR="009034B1">
              <w:rPr>
                <w:rFonts w:ascii="Times New Roman" w:hAnsi="Times New Roman" w:cs="Times New Roman"/>
                <w:sz w:val="24"/>
                <w:szCs w:val="24"/>
              </w:rPr>
              <w:t>анию скорой медицинской помощи.</w:t>
            </w:r>
          </w:p>
        </w:tc>
        <w:tc>
          <w:tcPr>
            <w:tcW w:w="1608" w:type="pct"/>
          </w:tcPr>
          <w:p w:rsidR="00D73E42" w:rsidRPr="00A351E3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CE8">
              <w:rPr>
                <w:rFonts w:ascii="Times New Roman" w:hAnsi="Times New Roman"/>
                <w:sz w:val="24"/>
                <w:szCs w:val="24"/>
              </w:rPr>
              <w:t>Отработка навыков оказания неотложной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пациентам</w:t>
            </w:r>
            <w:r w:rsidR="00AD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C87">
              <w:rPr>
                <w:rFonts w:ascii="Times New Roman" w:hAnsi="Times New Roman"/>
                <w:sz w:val="24"/>
                <w:szCs w:val="24"/>
              </w:rPr>
              <w:t>с </w:t>
            </w:r>
            <w:r w:rsidRPr="00475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728A">
              <w:rPr>
                <w:rFonts w:ascii="Times New Roman" w:hAnsi="Times New Roman" w:cs="Times New Roman"/>
                <w:sz w:val="24"/>
                <w:szCs w:val="24"/>
              </w:rPr>
              <w:t>кардиологическими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5C87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гинекологическими</w:t>
            </w:r>
            <w:r w:rsidR="00AD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28A">
              <w:rPr>
                <w:rFonts w:ascii="Times New Roman" w:hAnsi="Times New Roman" w:cs="Times New Roman"/>
                <w:sz w:val="24"/>
                <w:szCs w:val="24"/>
              </w:rPr>
              <w:t>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1D6">
              <w:rPr>
                <w:rFonts w:ascii="Times New Roman" w:hAnsi="Times New Roman" w:cs="Times New Roman"/>
                <w:sz w:val="24"/>
                <w:szCs w:val="24"/>
              </w:rPr>
              <w:t xml:space="preserve"> с заболеваниями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5C87">
              <w:rPr>
                <w:rFonts w:ascii="Times New Roman" w:hAnsi="Times New Roman" w:cs="Times New Roman"/>
                <w:sz w:val="24"/>
                <w:szCs w:val="24"/>
              </w:rPr>
              <w:t> травмами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>соответствии с клиническими протоколами.</w:t>
            </w:r>
          </w:p>
          <w:p w:rsidR="00D73E42" w:rsidRPr="00BF6039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по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скорой медицинской помощи.</w:t>
            </w:r>
          </w:p>
        </w:tc>
        <w:tc>
          <w:tcPr>
            <w:tcW w:w="708" w:type="pct"/>
          </w:tcPr>
          <w:p w:rsidR="00D73E42" w:rsidRPr="00BF6039" w:rsidRDefault="00D73E42" w:rsidP="00D73E4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D73E42" w:rsidRPr="00BF6039" w:rsidTr="0026260E">
        <w:trPr>
          <w:jc w:val="center"/>
        </w:trPr>
        <w:tc>
          <w:tcPr>
            <w:tcW w:w="5000" w:type="pct"/>
            <w:gridSpan w:val="4"/>
          </w:tcPr>
          <w:p w:rsidR="00D73E42" w:rsidRDefault="00D73E42" w:rsidP="00D73E4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Pr="00111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109B">
              <w:rPr>
                <w:rFonts w:ascii="Times New Roman" w:hAnsi="Times New Roman"/>
                <w:sz w:val="24"/>
                <w:szCs w:val="24"/>
              </w:rPr>
              <w:t xml:space="preserve"> Оказание скорой медицинской помощи пациентам в составе фельдшерской бригады скорой медицинской помощи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 медицинской помощи фельдшерской бригадой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Клинические протоколы оказания неотложной медицинской помощи.</w:t>
            </w:r>
          </w:p>
          <w:p w:rsidR="00760363" w:rsidRDefault="00760363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по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скорой медицинской помощи.</w:t>
            </w:r>
          </w:p>
        </w:tc>
        <w:tc>
          <w:tcPr>
            <w:tcW w:w="1229" w:type="pct"/>
          </w:tcPr>
          <w:p w:rsidR="00D73E42" w:rsidRPr="002D75DE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оказания неотложной медицинской помощи </w:t>
            </w:r>
            <w:r w:rsidR="00AD2BBE">
              <w:rPr>
                <w:rFonts w:ascii="Times New Roman" w:hAnsi="Times New Roman"/>
                <w:sz w:val="24"/>
                <w:szCs w:val="24"/>
              </w:rPr>
              <w:t xml:space="preserve">пациентам </w:t>
            </w:r>
            <w:r w:rsidRPr="002D75DE">
              <w:rPr>
                <w:rFonts w:ascii="Times New Roman" w:hAnsi="Times New Roman"/>
                <w:sz w:val="24"/>
                <w:szCs w:val="24"/>
              </w:rPr>
              <w:t>с неотложными состояниями</w:t>
            </w: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42" w:rsidRDefault="00D73E42" w:rsidP="00D73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Ведение</w:t>
            </w: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документации.</w:t>
            </w:r>
          </w:p>
        </w:tc>
        <w:tc>
          <w:tcPr>
            <w:tcW w:w="1608" w:type="pct"/>
          </w:tcPr>
          <w:p w:rsidR="00D73E42" w:rsidRPr="00CC5CE8" w:rsidRDefault="00AD2BBE" w:rsidP="00AD2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</w:t>
            </w:r>
            <w:r w:rsidR="00D73E42">
              <w:rPr>
                <w:rFonts w:ascii="Times New Roman" w:hAnsi="Times New Roman"/>
                <w:sz w:val="24"/>
                <w:szCs w:val="24"/>
              </w:rPr>
              <w:t xml:space="preserve">скорой 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 xml:space="preserve"> медицинской помощи фельдшерской бригадой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  <w:p w:rsidR="00D73E42" w:rsidRPr="00CC5CE8" w:rsidRDefault="00AD2BBE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по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скорой медицинской помощи.</w:t>
            </w:r>
          </w:p>
        </w:tc>
        <w:tc>
          <w:tcPr>
            <w:tcW w:w="708" w:type="pct"/>
          </w:tcPr>
          <w:p w:rsidR="00D73E42" w:rsidRDefault="00D73E42" w:rsidP="00D73E4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D73E42" w:rsidRPr="00BF6039" w:rsidTr="001551D6">
        <w:trPr>
          <w:jc w:val="center"/>
        </w:trPr>
        <w:tc>
          <w:tcPr>
            <w:tcW w:w="5000" w:type="pct"/>
            <w:gridSpan w:val="4"/>
          </w:tcPr>
          <w:p w:rsidR="00D73E42" w:rsidRPr="00475C87" w:rsidRDefault="00D73E42" w:rsidP="00D73E4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2.6</w:t>
            </w:r>
            <w:r w:rsidRPr="004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87">
              <w:rPr>
                <w:rFonts w:ascii="Times New Roman" w:hAnsi="Times New Roman"/>
                <w:sz w:val="24"/>
                <w:szCs w:val="24"/>
              </w:rPr>
              <w:t xml:space="preserve"> Оказание скорой медицинской помощи пациентам в составе педиатрической бригады скорой медицинской помощи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Pr="00CC5CE8">
              <w:rPr>
                <w:rFonts w:ascii="Times New Roman" w:hAnsi="Times New Roman"/>
                <w:sz w:val="24"/>
                <w:szCs w:val="24"/>
              </w:rPr>
              <w:t xml:space="preserve"> медицинской помощи детскому населению педиатрической бриг</w:t>
            </w:r>
            <w:r>
              <w:rPr>
                <w:rFonts w:ascii="Times New Roman" w:hAnsi="Times New Roman"/>
                <w:sz w:val="24"/>
                <w:szCs w:val="24"/>
              </w:rPr>
              <w:t>адой скорой медицинской помощи.</w:t>
            </w:r>
          </w:p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Клинические протоколы оказания неотложной медицинской помощи детскому населению.</w:t>
            </w:r>
          </w:p>
        </w:tc>
        <w:tc>
          <w:tcPr>
            <w:tcW w:w="1229" w:type="pct"/>
          </w:tcPr>
          <w:p w:rsidR="00D73E42" w:rsidRPr="002D75DE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оказания неотложной медицинской помощи </w:t>
            </w:r>
            <w:r w:rsidRPr="002D75DE">
              <w:rPr>
                <w:rFonts w:ascii="Times New Roman" w:hAnsi="Times New Roman"/>
                <w:sz w:val="24"/>
                <w:szCs w:val="24"/>
              </w:rPr>
              <w:t>детскому населению</w:t>
            </w: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42" w:rsidRPr="001B221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ведения медицинской документации по оказанию скорой медицинской помощи.</w:t>
            </w:r>
          </w:p>
        </w:tc>
        <w:tc>
          <w:tcPr>
            <w:tcW w:w="1608" w:type="pct"/>
          </w:tcPr>
          <w:p w:rsidR="00D73E42" w:rsidRDefault="00891660" w:rsidP="00891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 xml:space="preserve">Отработка навыков оказания </w:t>
            </w:r>
            <w:r w:rsidR="00D73E42">
              <w:rPr>
                <w:rFonts w:ascii="Times New Roman" w:hAnsi="Times New Roman"/>
                <w:sz w:val="24"/>
                <w:szCs w:val="24"/>
              </w:rPr>
              <w:t xml:space="preserve">скорой 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 xml:space="preserve"> медицинской помощи педиатрической бригадой скорой медицинской помощи  детскому населению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>в соответствии с клиническими протоколами.</w:t>
            </w:r>
          </w:p>
          <w:p w:rsidR="00891660" w:rsidRPr="00CC5CE8" w:rsidRDefault="00891660" w:rsidP="00891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Заполнение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pct"/>
          </w:tcPr>
          <w:p w:rsidR="00D73E42" w:rsidRPr="00BF6039" w:rsidRDefault="00D73E42" w:rsidP="00D73E4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D73E42" w:rsidRPr="00BF6039" w:rsidTr="001551D6">
        <w:trPr>
          <w:jc w:val="center"/>
        </w:trPr>
        <w:tc>
          <w:tcPr>
            <w:tcW w:w="5000" w:type="pct"/>
            <w:gridSpan w:val="4"/>
          </w:tcPr>
          <w:p w:rsidR="00D73E42" w:rsidRPr="0011109B" w:rsidRDefault="00D73E42" w:rsidP="00D73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2.7</w:t>
            </w:r>
            <w:r w:rsidRPr="00475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неотложной медицинской помощи пациентам  в составе психиатрической бригады скорой медицинской помощи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Pr="00A351E3" w:rsidRDefault="00891660" w:rsidP="00891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73E42">
              <w:rPr>
                <w:rFonts w:ascii="Times New Roman" w:hAnsi="Times New Roman"/>
                <w:sz w:val="24"/>
                <w:szCs w:val="24"/>
              </w:rPr>
              <w:t>П</w:t>
            </w:r>
            <w:r w:rsidR="00D73E42"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оказани</w:t>
            </w:r>
            <w:r w:rsidR="00D73E42">
              <w:rPr>
                <w:rFonts w:ascii="Times New Roman" w:hAnsi="Times New Roman"/>
                <w:sz w:val="24"/>
                <w:szCs w:val="24"/>
              </w:rPr>
              <w:t>я</w:t>
            </w:r>
            <w:r w:rsidR="00CB0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="00D73E42"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 психиатрической  бригады скорой медицинской помощи по адресу вызова.</w:t>
            </w:r>
          </w:p>
          <w:p w:rsidR="00D73E42" w:rsidRDefault="00891660" w:rsidP="00891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73E42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 xml:space="preserve">оказания </w:t>
            </w:r>
            <w:r w:rsidR="00D73E42">
              <w:rPr>
                <w:rFonts w:ascii="Times New Roman" w:hAnsi="Times New Roman"/>
                <w:sz w:val="24"/>
                <w:szCs w:val="24"/>
              </w:rPr>
              <w:t>скорой</w:t>
            </w:r>
            <w:r w:rsidR="00D73E42" w:rsidRPr="00CC5CE8">
              <w:rPr>
                <w:rFonts w:ascii="Times New Roman" w:hAnsi="Times New Roman"/>
                <w:sz w:val="24"/>
                <w:szCs w:val="24"/>
              </w:rPr>
              <w:t xml:space="preserve"> медицинской помощи </w:t>
            </w:r>
            <w:r w:rsidR="00D73E42">
              <w:rPr>
                <w:rFonts w:ascii="Times New Roman" w:hAnsi="Times New Roman"/>
                <w:sz w:val="24"/>
                <w:szCs w:val="24"/>
              </w:rPr>
              <w:t>пациентам</w:t>
            </w:r>
            <w:r w:rsidR="00D73E42">
              <w:rPr>
                <w:rFonts w:ascii="Times New Roman" w:hAnsi="Times New Roman" w:cs="Times New Roman"/>
                <w:sz w:val="24"/>
                <w:szCs w:val="24"/>
              </w:rPr>
              <w:t xml:space="preserve"> с психическими заболеваниями </w:t>
            </w:r>
            <w:r w:rsidR="00D73E42"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психиатрической бригадой скорой медицинской помощи.</w:t>
            </w:r>
          </w:p>
          <w:p w:rsidR="00D73E42" w:rsidRPr="00A351E3" w:rsidRDefault="00891660" w:rsidP="00891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73E42">
              <w:rPr>
                <w:rFonts w:ascii="Times New Roman" w:hAnsi="Times New Roman"/>
                <w:sz w:val="24"/>
                <w:szCs w:val="24"/>
              </w:rPr>
              <w:t>Клинические протоколы оказания неотложной медицинской помощи пациентам</w:t>
            </w:r>
            <w:r w:rsidR="00D73E42">
              <w:rPr>
                <w:rFonts w:ascii="Times New Roman" w:hAnsi="Times New Roman" w:cs="Times New Roman"/>
                <w:sz w:val="24"/>
                <w:szCs w:val="24"/>
              </w:rPr>
              <w:t xml:space="preserve"> с психическими заболеваниями.</w:t>
            </w:r>
          </w:p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по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скорой медицинской помощи.</w:t>
            </w:r>
          </w:p>
        </w:tc>
        <w:tc>
          <w:tcPr>
            <w:tcW w:w="1229" w:type="pct"/>
          </w:tcPr>
          <w:p w:rsidR="00D73E4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>Алгоритмы оказания неотложной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пациентам с психическими заболеваниями.</w:t>
            </w:r>
          </w:p>
          <w:p w:rsidR="00D73E42" w:rsidRPr="001B2212" w:rsidRDefault="00D73E42" w:rsidP="00D73E4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75DE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ведения медицинской документации по оказанию скорой медицинской помощи.</w:t>
            </w:r>
          </w:p>
        </w:tc>
        <w:tc>
          <w:tcPr>
            <w:tcW w:w="1608" w:type="pct"/>
          </w:tcPr>
          <w:p w:rsidR="00D73E42" w:rsidRPr="00A351E3" w:rsidRDefault="00D73E42" w:rsidP="00D73E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навыков оказания неотложной медицинской помощи психиатрической бригадой скорой медицинской помощи</w:t>
            </w:r>
            <w:r w:rsidR="006F6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клиническими протоколами.</w:t>
            </w:r>
          </w:p>
          <w:p w:rsidR="00D73E42" w:rsidRPr="00A351E3" w:rsidRDefault="00D73E42" w:rsidP="00D73E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1E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приложения для психиатрической бригады к карте вызова бригады скорой медицинской помощи.</w:t>
            </w:r>
          </w:p>
          <w:p w:rsidR="00D73E42" w:rsidRPr="000010EE" w:rsidRDefault="00D73E42" w:rsidP="00D73E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D73E42" w:rsidRPr="00BF6039" w:rsidRDefault="00D73E42" w:rsidP="00D73E4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r w:rsidRPr="0018315B">
              <w:rPr>
                <w:rFonts w:ascii="Times New Roman" w:hAnsi="Times New Roman"/>
                <w:sz w:val="24"/>
                <w:szCs w:val="24"/>
              </w:rPr>
              <w:t xml:space="preserve"> скорой медицинской помощи</w:t>
            </w:r>
          </w:p>
        </w:tc>
      </w:tr>
      <w:tr w:rsidR="00D73E42" w:rsidRPr="00BF6039" w:rsidTr="00C07CA5">
        <w:trPr>
          <w:trHeight w:val="313"/>
          <w:jc w:val="center"/>
        </w:trPr>
        <w:tc>
          <w:tcPr>
            <w:tcW w:w="5000" w:type="pct"/>
            <w:gridSpan w:val="4"/>
          </w:tcPr>
          <w:p w:rsidR="00D73E42" w:rsidRPr="008B13DB" w:rsidRDefault="00D73E42" w:rsidP="00D73E42">
            <w:pPr>
              <w:spacing w:after="0"/>
              <w:ind w:firstLine="70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79AB">
              <w:rPr>
                <w:rFonts w:ascii="Times New Roman" w:eastAsia="Calibri" w:hAnsi="Times New Roman" w:cs="Times New Roman"/>
                <w:sz w:val="24"/>
                <w:szCs w:val="24"/>
              </w:rPr>
              <w:t>Тема 2.8. Подведение  итогов  практики</w:t>
            </w:r>
          </w:p>
        </w:tc>
      </w:tr>
      <w:tr w:rsidR="00D73E42" w:rsidRPr="00BF6039" w:rsidTr="00790BDD">
        <w:trPr>
          <w:jc w:val="center"/>
        </w:trPr>
        <w:tc>
          <w:tcPr>
            <w:tcW w:w="1455" w:type="pct"/>
          </w:tcPr>
          <w:p w:rsidR="00D73E42" w:rsidRDefault="00D73E42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практики.</w:t>
            </w:r>
          </w:p>
          <w:p w:rsidR="00CB0448" w:rsidRDefault="00D73E42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дневников, отчетов, индивидуальных заданий. </w:t>
            </w:r>
          </w:p>
          <w:p w:rsidR="00CB0448" w:rsidRDefault="00D73E42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компьютерного тестирования</w:t>
            </w:r>
            <w:r w:rsidR="00CB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решение ситуационных задач с использованием симуляционного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учебной программе учебной практики.</w:t>
            </w:r>
          </w:p>
          <w:p w:rsidR="00CB0448" w:rsidRDefault="00D73E42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Выставление отметок по учебной практике. </w:t>
            </w:r>
          </w:p>
          <w:p w:rsidR="00D73E42" w:rsidRDefault="00D73E42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по результатам прохождения учебной практики.</w:t>
            </w:r>
          </w:p>
          <w:p w:rsidR="00D73E42" w:rsidRDefault="00D73E42" w:rsidP="00D73E4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D73E42" w:rsidRDefault="00D73E42" w:rsidP="00D73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о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бобщать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практике. </w:t>
            </w:r>
          </w:p>
          <w:p w:rsidR="00D73E42" w:rsidRDefault="00D73E42" w:rsidP="00D73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дневник, отчет, индивидуальное задание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3E42" w:rsidRDefault="00D73E42" w:rsidP="00D73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тестирование.</w:t>
            </w:r>
          </w:p>
          <w:p w:rsidR="00D73E42" w:rsidRPr="002D75DE" w:rsidRDefault="00CB0448" w:rsidP="00D73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73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результаты учебной </w:t>
            </w:r>
            <w:r w:rsidR="00D73E42"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608" w:type="pct"/>
          </w:tcPr>
          <w:p w:rsidR="00D73E42" w:rsidRDefault="00D73E42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материалов по практике. </w:t>
            </w:r>
          </w:p>
          <w:p w:rsidR="00D73E42" w:rsidRDefault="00D73E42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дневника, отчета, индивидуального задания</w:t>
            </w: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B0448" w:rsidRDefault="00CB0448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компьютерного тестирования.</w:t>
            </w:r>
          </w:p>
          <w:p w:rsidR="00CB0448" w:rsidRDefault="00CB0448" w:rsidP="00D73E4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 с использованием симуляционного оборудования</w:t>
            </w:r>
          </w:p>
          <w:p w:rsidR="00D73E42" w:rsidRDefault="00CB0448" w:rsidP="00CB0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73E42"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0448" w:rsidRDefault="00CB0448" w:rsidP="00CB0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Оформление документации по результатам практики.</w:t>
            </w:r>
          </w:p>
          <w:p w:rsidR="00314DD8" w:rsidRDefault="00314DD8" w:rsidP="00314D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B0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анкет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прохождения учебной практики.</w:t>
            </w:r>
          </w:p>
          <w:p w:rsidR="00CB0448" w:rsidRPr="00A351E3" w:rsidRDefault="00CB0448" w:rsidP="00CB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73E42" w:rsidRDefault="00D73E42" w:rsidP="00D73E42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</w:t>
            </w:r>
            <w:r w:rsidR="00314DD8">
              <w:rPr>
                <w:rFonts w:ascii="Times New Roman" w:hAnsi="Times New Roman"/>
                <w:sz w:val="24"/>
                <w:szCs w:val="24"/>
              </w:rPr>
              <w:t>, лаборатория по отработке навыков</w:t>
            </w:r>
          </w:p>
        </w:tc>
      </w:tr>
    </w:tbl>
    <w:p w:rsidR="00CC3689" w:rsidRDefault="00CC3689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7CA5" w:rsidRDefault="00C07CA5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9AB" w:rsidRDefault="009479AB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9AB" w:rsidRDefault="009479AB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79AB" w:rsidRPr="00BF6039" w:rsidRDefault="009479AB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48F8" w:rsidRPr="003E6889" w:rsidRDefault="005348F8" w:rsidP="003E6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УЧЕБНОЙ Д</w:t>
      </w:r>
      <w:r w:rsidR="003E6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ЕЯТЕЛЬНОСТИ УЧАЩИХСЯ, КУРСАНТОВ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607"/>
      </w:tblGrid>
      <w:tr w:rsidR="005348F8" w:rsidRPr="005348F8" w:rsidTr="003E6889">
        <w:trPr>
          <w:tblHeader/>
        </w:trPr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04122774"/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4615" w:type="pct"/>
            <w:vAlign w:val="center"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оценки по практике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4615" w:type="pct"/>
          </w:tcPr>
          <w:p w:rsidR="005348F8" w:rsidRPr="005348F8" w:rsidRDefault="005348F8" w:rsidP="005348F8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контакт с пациента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ми; 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 и высказывает отдельные объекты программного материала в виде несвязанных между собой понятий и при этом отсутствует полны</w:t>
            </w:r>
            <w:r w:rsidR="008C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ответ на поставленные вопросы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многочисленные нарушения требований нормативных правовых актов (далее – НПА), технических нормативных правовых актов (далее – ТНПА), обязательных для соблюдения,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ведения учетной и отчетной документации; нарушение требований по охране труда, санитарно-эпидемическ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наличие отрицательны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непосред</w:t>
            </w:r>
            <w:r w:rsid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4615" w:type="pct"/>
          </w:tcPr>
          <w:p w:rsidR="005348F8" w:rsidRPr="005348F8" w:rsidRDefault="00ED67EB" w:rsidP="008C4CC3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риентируется и различает объекты изучения программного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предъявляемые в готовом виде; п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ытается </w:t>
            </w:r>
            <w:r w:rsidR="008C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медицинскую документацию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осуществлять некоторые этапы </w:t>
            </w:r>
            <w:r w:rsidR="008C4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неотложной медицинской помощи при неотложных состояниях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образцу, но при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допускает существенные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нарушение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4615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умеет установить довери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тельные отношения с пациентами;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практические манипуляции</w:t>
            </w:r>
            <w:r w:rsidR="00DB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оказанию неотложной медицинской помощи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еренно, без осмысле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обоснования действий, с нару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шением последовательности выпол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в результате чего наносится вред пациенту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выполнение требований НПА, ТНПА,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4615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Манипуляции выполняет механически,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допуская несущественные ошибки;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  <w:r w:rsidR="00DB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знакомой ситуации по образцу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положительных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 непосредственных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4615" w:type="pct"/>
          </w:tcPr>
          <w:p w:rsidR="005348F8" w:rsidRPr="005348F8" w:rsidRDefault="00ED67EB" w:rsidP="000B090E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и документирует отде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льные этапы </w:t>
            </w:r>
            <w:r w:rsidR="000B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неотложной медицинской помощи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ожет оценить состояние пациента (его сознание, цвет кожи и слизистых и т.д.) под к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онтролем руководителя практики;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дове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рительные отношения с пациентом;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 выполняет манипуляции по известному алгоритму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допускает единичные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4615" w:type="pct"/>
          </w:tcPr>
          <w:p w:rsidR="005348F8" w:rsidRPr="005348F8" w:rsidRDefault="00383A07" w:rsidP="00D6625E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Реализует отдельные этапы </w:t>
            </w:r>
            <w:r w:rsidR="00D6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неотложной медицинской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заполнять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облюдает принципы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этики и деонтологии;п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практических манипуляций до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пускает неточности, существенно не</w:t>
            </w:r>
            <w:r w:rsidR="00D66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влияющие на состояние здоровья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4615" w:type="pct"/>
          </w:tcPr>
          <w:p w:rsidR="005348F8" w:rsidRPr="005348F8" w:rsidRDefault="00383A07" w:rsidP="004209C5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Называет </w:t>
            </w:r>
            <w:r w:rsidR="0042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показания для выезда машины скорой неотложной медицинской помощи по адресу вызов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4E4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принципы оказания неотложной медицинской помощи согласно клиническим протоколам,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рамотно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ведёт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ремится к овладению профессией;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опускает несущественные ошибки, которые сам исправляет по замечанию руководителя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выполнение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последовательно, но с неко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торыми неудоб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ствами для пациента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4615" w:type="pct"/>
          </w:tcPr>
          <w:p w:rsidR="005348F8" w:rsidRPr="005348F8" w:rsidRDefault="00383A07" w:rsidP="00A604C2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Умеет </w:t>
            </w:r>
            <w:r w:rsidR="00A6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составить алгоритм опроса   пациента,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емонстрирует самостоятельное выполнение практических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A6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оказанию неотложной медицинской помощи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</w:t>
            </w:r>
            <w:r w:rsidR="00A6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клиническими протоколами;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роявляет устойчивый интерес к проф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ессии;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A60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практике,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4615" w:type="pct"/>
          </w:tcPr>
          <w:p w:rsidR="005348F8" w:rsidRPr="005348F8" w:rsidRDefault="005348F8" w:rsidP="00470114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частично измененной ситуации; в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47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оказанию неотложной медицинской помощи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</w:t>
            </w:r>
            <w:r w:rsidR="0047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клиническими протоколами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допуска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незначительные недочеты или затруднения, не влекущие за собо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ухудшение состояния пациента; 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практике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3E6889">
        <w:tc>
          <w:tcPr>
            <w:tcW w:w="385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4615" w:type="pct"/>
          </w:tcPr>
          <w:p w:rsidR="005348F8" w:rsidRPr="005348F8" w:rsidRDefault="005348F8" w:rsidP="00A3083C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в незнакомой ситуации,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находчивость в </w:t>
            </w:r>
            <w:r w:rsidR="00470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 неотложной медицинской помощи</w:t>
            </w:r>
            <w:r w:rsidR="00A01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различным категориям населения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демонстр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вербального и невер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бального общения с больными, соблюд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м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едицинской этики и деонтологии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самоконтроль за выполняемыми действиями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30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практике,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соблюде</w:t>
            </w:r>
            <w:r w:rsidR="00A30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требований по охране труда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bookmarkEnd w:id="1"/>
    </w:tbl>
    <w:p w:rsidR="005348F8" w:rsidRDefault="005348F8"/>
    <w:p w:rsidR="00805F8F" w:rsidRDefault="00805F8F">
      <w:pPr>
        <w:sectPr w:rsidR="00805F8F" w:rsidSect="000E296A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966718" w:rsidRDefault="00966718" w:rsidP="00A34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1" w:rsidRDefault="00A34901" w:rsidP="00A34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34901" w:rsidRPr="001D758A" w:rsidRDefault="00A34901" w:rsidP="00A34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901" w:rsidRPr="001D758A" w:rsidRDefault="00A34901" w:rsidP="00A349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A34901" w:rsidRPr="001D758A" w:rsidRDefault="00A34901" w:rsidP="00A34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Скорая и неотложная медицинская помощь:</w:t>
      </w:r>
      <w:r w:rsidRPr="001D758A">
        <w:rPr>
          <w:rFonts w:ascii="Times New Roman" w:hAnsi="Times New Roman" w:cs="Times New Roman"/>
          <w:sz w:val="28"/>
          <w:szCs w:val="28"/>
        </w:rPr>
        <w:t xml:space="preserve"> учебник /Е.Г.Каллаур [и др.]; под </w:t>
      </w:r>
      <w:r>
        <w:rPr>
          <w:rFonts w:ascii="Times New Roman" w:hAnsi="Times New Roman" w:cs="Times New Roman"/>
          <w:sz w:val="28"/>
          <w:szCs w:val="28"/>
        </w:rPr>
        <w:t xml:space="preserve">ред. И.В. Яромича. – 4-е изд. </w:t>
      </w:r>
      <w:r w:rsidRPr="001D758A">
        <w:rPr>
          <w:rFonts w:ascii="Times New Roman" w:hAnsi="Times New Roman" w:cs="Times New Roman"/>
          <w:sz w:val="28"/>
          <w:szCs w:val="28"/>
        </w:rPr>
        <w:t xml:space="preserve"> Минск: Выш.шк., 2013.</w:t>
      </w:r>
      <w:r>
        <w:rPr>
          <w:rFonts w:ascii="Times New Roman" w:hAnsi="Times New Roman" w:cs="Times New Roman"/>
          <w:sz w:val="28"/>
          <w:szCs w:val="28"/>
        </w:rPr>
        <w:t xml:space="preserve"> 207с.</w:t>
      </w:r>
    </w:p>
    <w:p w:rsidR="00A34901" w:rsidRPr="001D758A" w:rsidRDefault="00A34901" w:rsidP="00A3490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Ткаченок, В.С.</w:t>
      </w:r>
      <w:r w:rsidRPr="001D758A">
        <w:rPr>
          <w:rFonts w:ascii="Times New Roman" w:hAnsi="Times New Roman" w:cs="Times New Roman"/>
          <w:sz w:val="28"/>
          <w:szCs w:val="28"/>
        </w:rPr>
        <w:t xml:space="preserve"> Скорая и неотложная медицинская помощь. Практикум: учеб.пособие. Минск: Выш. шк., 2013. </w:t>
      </w:r>
      <w:r>
        <w:rPr>
          <w:rFonts w:ascii="Times New Roman" w:hAnsi="Times New Roman" w:cs="Times New Roman"/>
          <w:sz w:val="28"/>
          <w:szCs w:val="28"/>
        </w:rPr>
        <w:t>303с.</w:t>
      </w:r>
    </w:p>
    <w:p w:rsidR="00A34901" w:rsidRDefault="00A34901" w:rsidP="00A34901">
      <w:pPr>
        <w:tabs>
          <w:tab w:val="num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Кривеня, М.С.</w:t>
      </w:r>
      <w:r w:rsidRPr="001D758A">
        <w:rPr>
          <w:rFonts w:ascii="Times New Roman" w:hAnsi="Times New Roman" w:cs="Times New Roman"/>
          <w:sz w:val="28"/>
          <w:szCs w:val="28"/>
        </w:rPr>
        <w:t xml:space="preserve"> Основы анестезиологии и реани</w:t>
      </w:r>
      <w:r>
        <w:rPr>
          <w:rFonts w:ascii="Times New Roman" w:hAnsi="Times New Roman" w:cs="Times New Roman"/>
          <w:sz w:val="28"/>
          <w:szCs w:val="28"/>
        </w:rPr>
        <w:t>матологии: учеб. пособие, Минск</w:t>
      </w:r>
      <w:r w:rsidRPr="001D758A">
        <w:rPr>
          <w:rFonts w:ascii="Times New Roman" w:hAnsi="Times New Roman" w:cs="Times New Roman"/>
          <w:sz w:val="28"/>
          <w:szCs w:val="28"/>
        </w:rPr>
        <w:t xml:space="preserve">,2009. </w:t>
      </w:r>
      <w:r>
        <w:rPr>
          <w:rFonts w:ascii="Times New Roman" w:hAnsi="Times New Roman" w:cs="Times New Roman"/>
          <w:sz w:val="28"/>
          <w:szCs w:val="28"/>
        </w:rPr>
        <w:t>159с.</w:t>
      </w:r>
    </w:p>
    <w:p w:rsidR="00966718" w:rsidRPr="001D758A" w:rsidRDefault="00966718" w:rsidP="00A34901">
      <w:pPr>
        <w:tabs>
          <w:tab w:val="num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901" w:rsidRPr="001D758A" w:rsidRDefault="00A34901" w:rsidP="00A349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A34901" w:rsidRPr="001D758A" w:rsidRDefault="00A34901" w:rsidP="00A3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>Верткин, А.Л.</w:t>
      </w:r>
      <w:r w:rsidRPr="001D758A">
        <w:rPr>
          <w:rFonts w:ascii="Times New Roman" w:hAnsi="Times New Roman" w:cs="Times New Roman"/>
          <w:sz w:val="28"/>
          <w:szCs w:val="28"/>
        </w:rPr>
        <w:t xml:space="preserve"> Скорая помощь: руководство для фельдшеров и медсестер / А.Л. Верткин. - Эксмо, 2010.</w:t>
      </w:r>
      <w:r>
        <w:rPr>
          <w:rFonts w:ascii="Times New Roman" w:hAnsi="Times New Roman" w:cs="Times New Roman"/>
          <w:sz w:val="28"/>
          <w:szCs w:val="28"/>
        </w:rPr>
        <w:t xml:space="preserve"> 528с.</w:t>
      </w:r>
    </w:p>
    <w:p w:rsidR="00A34901" w:rsidRDefault="00A34901" w:rsidP="00A3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58A">
        <w:rPr>
          <w:rFonts w:ascii="Times New Roman" w:hAnsi="Times New Roman" w:cs="Times New Roman"/>
          <w:b/>
          <w:sz w:val="28"/>
          <w:szCs w:val="28"/>
        </w:rPr>
        <w:t xml:space="preserve">Инькова, А.Н., </w:t>
      </w:r>
      <w:r w:rsidRPr="001D758A">
        <w:rPr>
          <w:rFonts w:ascii="Times New Roman" w:hAnsi="Times New Roman" w:cs="Times New Roman"/>
          <w:sz w:val="28"/>
          <w:szCs w:val="28"/>
        </w:rPr>
        <w:t>Справочник врача скорой и неотложной медицинской помощи / А.Н. Инькова, Е.Л.Кадиева. – АСТ, 2010.</w:t>
      </w:r>
      <w:r>
        <w:rPr>
          <w:rFonts w:ascii="Times New Roman" w:hAnsi="Times New Roman" w:cs="Times New Roman"/>
          <w:sz w:val="28"/>
          <w:szCs w:val="28"/>
        </w:rPr>
        <w:t xml:space="preserve"> 576с.</w:t>
      </w:r>
    </w:p>
    <w:p w:rsidR="00966718" w:rsidRDefault="00966718" w:rsidP="00A3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1" w:rsidRPr="001D758A" w:rsidRDefault="00A34901" w:rsidP="00A34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901" w:rsidRDefault="00A34901" w:rsidP="00A34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718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:rsidR="00966718" w:rsidRPr="00966718" w:rsidRDefault="00966718" w:rsidP="00A349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712" w:rsidRPr="00115B49" w:rsidRDefault="00111712" w:rsidP="00111712">
      <w:pPr>
        <w:pStyle w:val="a6"/>
        <w:numPr>
          <w:ilvl w:val="0"/>
          <w:numId w:val="10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right="-284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718">
        <w:rPr>
          <w:rFonts w:ascii="Times New Roman" w:hAnsi="Times New Roman" w:cs="Times New Roman"/>
          <w:b/>
          <w:color w:val="000000"/>
          <w:sz w:val="28"/>
          <w:szCs w:val="28"/>
        </w:rPr>
        <w:t>О здравоохранении</w:t>
      </w:r>
      <w:r w:rsidRPr="0096671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15B49">
        <w:rPr>
          <w:rFonts w:ascii="Times New Roman" w:hAnsi="Times New Roman" w:cs="Times New Roman"/>
          <w:color w:val="000000"/>
          <w:sz w:val="28"/>
          <w:szCs w:val="28"/>
        </w:rPr>
        <w:t xml:space="preserve"> Закон Республики Беларусь от 18.06.1993 </w:t>
      </w:r>
      <w:r w:rsidRPr="00115B49">
        <w:rPr>
          <w:rFonts w:ascii="Times New Roman" w:hAnsi="Times New Roman" w:cs="Times New Roman"/>
          <w:sz w:val="28"/>
          <w:szCs w:val="28"/>
        </w:rPr>
        <w:t>№ 2435-XII (</w:t>
      </w:r>
      <w:r>
        <w:rPr>
          <w:rFonts w:ascii="Times New Roman" w:hAnsi="Times New Roman" w:cs="Times New Roman"/>
          <w:sz w:val="28"/>
          <w:szCs w:val="28"/>
        </w:rPr>
        <w:t>послед. изменения и дополнения от 08.07.2024 №26-З</w:t>
      </w:r>
      <w:r w:rsidRPr="00115B49">
        <w:rPr>
          <w:rFonts w:ascii="Times New Roman" w:hAnsi="Times New Roman" w:cs="Times New Roman"/>
          <w:sz w:val="28"/>
          <w:szCs w:val="28"/>
        </w:rPr>
        <w:t>).</w:t>
      </w:r>
    </w:p>
    <w:p w:rsidR="004E1EF9" w:rsidRPr="004E1EF9" w:rsidRDefault="004E1EF9" w:rsidP="00A34901">
      <w:pPr>
        <w:numPr>
          <w:ilvl w:val="0"/>
          <w:numId w:val="10"/>
        </w:numPr>
        <w:tabs>
          <w:tab w:val="num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1EF9">
        <w:rPr>
          <w:rFonts w:ascii="Times New Roman" w:hAnsi="Times New Roman" w:cs="Times New Roman"/>
          <w:b/>
          <w:sz w:val="28"/>
          <w:szCs w:val="28"/>
        </w:rPr>
        <w:t>О санитарно-эпидемиологическом благополучии населения</w:t>
      </w:r>
      <w:r w:rsidRPr="004E1EF9">
        <w:rPr>
          <w:rFonts w:ascii="Times New Roman" w:hAnsi="Times New Roman" w:cs="Times New Roman"/>
          <w:sz w:val="28"/>
          <w:szCs w:val="28"/>
        </w:rPr>
        <w:t>: Зако</w:t>
      </w:r>
      <w:r>
        <w:rPr>
          <w:rFonts w:ascii="Times New Roman" w:hAnsi="Times New Roman" w:cs="Times New Roman"/>
          <w:sz w:val="28"/>
          <w:szCs w:val="28"/>
        </w:rPr>
        <w:t>н Республики Беларусь от 07.01.2012</w:t>
      </w:r>
      <w:r w:rsidRPr="004E1EF9">
        <w:rPr>
          <w:rFonts w:ascii="Times New Roman" w:hAnsi="Times New Roman" w:cs="Times New Roman"/>
          <w:sz w:val="28"/>
          <w:szCs w:val="28"/>
        </w:rPr>
        <w:t xml:space="preserve"> № 340-З (в ред</w:t>
      </w:r>
      <w:r w:rsidR="00513DCF">
        <w:rPr>
          <w:rFonts w:ascii="Times New Roman" w:hAnsi="Times New Roman" w:cs="Times New Roman"/>
          <w:sz w:val="28"/>
          <w:szCs w:val="28"/>
        </w:rPr>
        <w:t xml:space="preserve">. Закона Республики Беларусь от </w:t>
      </w:r>
      <w:r w:rsidRPr="004E1EF9">
        <w:rPr>
          <w:rFonts w:ascii="Times New Roman" w:hAnsi="Times New Roman" w:cs="Times New Roman"/>
          <w:sz w:val="28"/>
          <w:szCs w:val="28"/>
        </w:rPr>
        <w:t>10.10.2022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EF9">
        <w:rPr>
          <w:rFonts w:ascii="Times New Roman" w:hAnsi="Times New Roman" w:cs="Times New Roman"/>
          <w:sz w:val="28"/>
          <w:szCs w:val="28"/>
        </w:rPr>
        <w:t xml:space="preserve">№ 355-З). </w:t>
      </w:r>
    </w:p>
    <w:p w:rsidR="00A34901" w:rsidRPr="002A2265" w:rsidRDefault="00A34901" w:rsidP="00A34901">
      <w:pPr>
        <w:numPr>
          <w:ilvl w:val="0"/>
          <w:numId w:val="10"/>
        </w:numPr>
        <w:tabs>
          <w:tab w:val="num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Инструкции о </w:t>
      </w:r>
      <w:r>
        <w:rPr>
          <w:rFonts w:ascii="Times New Roman" w:hAnsi="Times New Roman" w:cs="Times New Roman"/>
          <w:sz w:val="28"/>
          <w:szCs w:val="28"/>
        </w:rPr>
        <w:t>вопросах</w:t>
      </w:r>
      <w:r w:rsidRPr="002A2265">
        <w:rPr>
          <w:rFonts w:ascii="Times New Roman" w:hAnsi="Times New Roman" w:cs="Times New Roman"/>
          <w:sz w:val="28"/>
          <w:szCs w:val="28"/>
        </w:rPr>
        <w:t xml:space="preserve"> организации деятельности службы скорой (неотложной) медицинской помощи: постановление Министерства здравоохранения Республики Беларусь </w:t>
      </w:r>
      <w:r w:rsidR="00755275">
        <w:rPr>
          <w:rFonts w:ascii="Times New Roman" w:hAnsi="Times New Roman" w:cs="Times New Roman"/>
          <w:sz w:val="28"/>
          <w:szCs w:val="28"/>
        </w:rPr>
        <w:t>от 04.01.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2A226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2265">
        <w:rPr>
          <w:rFonts w:ascii="Times New Roman" w:hAnsi="Times New Roman" w:cs="Times New Roman"/>
          <w:sz w:val="28"/>
          <w:szCs w:val="28"/>
        </w:rPr>
        <w:t>.</w:t>
      </w:r>
    </w:p>
    <w:p w:rsidR="00A34901" w:rsidRPr="002A2265" w:rsidRDefault="00A34901" w:rsidP="00A34901">
      <w:pPr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форм первичной медицинской документации службы скорой (неотложной) медицинской помощи: приказ Министерства здравоохранения Республики Беларусь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A226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226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A226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2A2265">
        <w:rPr>
          <w:rFonts w:ascii="Times New Roman" w:hAnsi="Times New Roman" w:cs="Times New Roman"/>
          <w:sz w:val="28"/>
          <w:szCs w:val="28"/>
        </w:rPr>
        <w:t xml:space="preserve">.                                                 </w:t>
      </w:r>
    </w:p>
    <w:p w:rsidR="00A34901" w:rsidRPr="002A2265" w:rsidRDefault="00A34901" w:rsidP="00A34901">
      <w:pPr>
        <w:numPr>
          <w:ilvl w:val="0"/>
          <w:numId w:val="10"/>
        </w:numPr>
        <w:tabs>
          <w:tab w:val="num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табелей оснащения службы скорой (неотложной медицинской помощи): приказ Министерства здравоохранения Республики Беларусь от </w:t>
      </w:r>
      <w:r>
        <w:rPr>
          <w:rFonts w:ascii="Times New Roman" w:hAnsi="Times New Roman" w:cs="Times New Roman"/>
          <w:sz w:val="28"/>
          <w:szCs w:val="28"/>
        </w:rPr>
        <w:t>28.06.2023 № 978</w:t>
      </w:r>
      <w:r w:rsidRPr="002A22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901" w:rsidRPr="002A2265" w:rsidRDefault="00A34901" w:rsidP="00A34901">
      <w:pPr>
        <w:numPr>
          <w:ilvl w:val="0"/>
          <w:numId w:val="10"/>
        </w:numPr>
        <w:tabs>
          <w:tab w:val="num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Должностная</w:t>
      </w:r>
      <w:r w:rsidRPr="002A2265">
        <w:rPr>
          <w:rFonts w:ascii="Times New Roman" w:hAnsi="Times New Roman" w:cs="Times New Roman"/>
          <w:sz w:val="28"/>
          <w:szCs w:val="28"/>
        </w:rPr>
        <w:t xml:space="preserve"> инструкция фельдшера выездной бригады скорой медицинской помощи: Комитет по здравоохранению Мингорисполкома, Учреждение здравоохранения «Городская станция скорой медицинской помощи». Минск, 2011.</w:t>
      </w:r>
    </w:p>
    <w:p w:rsidR="00A34901" w:rsidRPr="002A2265" w:rsidRDefault="00A34901" w:rsidP="00A34901">
      <w:pPr>
        <w:numPr>
          <w:ilvl w:val="0"/>
          <w:numId w:val="10"/>
        </w:numPr>
        <w:tabs>
          <w:tab w:val="num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Инструкции о порядке деятельности анестезиолого-реанимационной службы: приказ Министерства здравоохранения Рес</w:t>
      </w:r>
      <w:r>
        <w:rPr>
          <w:rFonts w:ascii="Times New Roman" w:hAnsi="Times New Roman" w:cs="Times New Roman"/>
          <w:sz w:val="28"/>
          <w:szCs w:val="28"/>
        </w:rPr>
        <w:t xml:space="preserve">публики Беларусь от </w:t>
      </w:r>
      <w:r w:rsidR="00755275">
        <w:rPr>
          <w:rFonts w:ascii="Times New Roman" w:hAnsi="Times New Roman" w:cs="Times New Roman"/>
          <w:sz w:val="28"/>
          <w:szCs w:val="28"/>
        </w:rPr>
        <w:t>02.05.</w:t>
      </w:r>
      <w:r>
        <w:rPr>
          <w:rFonts w:ascii="Times New Roman" w:hAnsi="Times New Roman" w:cs="Times New Roman"/>
          <w:sz w:val="28"/>
          <w:szCs w:val="28"/>
        </w:rPr>
        <w:t>2012 №</w:t>
      </w:r>
      <w:r w:rsidR="00755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483.</w:t>
      </w:r>
    </w:p>
    <w:p w:rsidR="00A34901" w:rsidRPr="00755275" w:rsidRDefault="00A34901" w:rsidP="00755275">
      <w:pPr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lastRenderedPageBreak/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санитарно-противоэпидемиологических мероприятий по профилактике инфекционных заболеваний в этих организациях», признании утратившими силу некоторых постановлений Министерства здравоохранения Республики Беларусь: постановление Министерства здравоохранения Республики Беларусь </w:t>
      </w:r>
      <w:r w:rsidR="00755275" w:rsidRPr="00755275">
        <w:rPr>
          <w:rFonts w:ascii="Times New Roman" w:hAnsi="Times New Roman" w:cs="Times New Roman"/>
          <w:sz w:val="28"/>
          <w:szCs w:val="28"/>
        </w:rPr>
        <w:t>от 0</w:t>
      </w:r>
      <w:r w:rsidRPr="00755275">
        <w:rPr>
          <w:rFonts w:ascii="Times New Roman" w:hAnsi="Times New Roman" w:cs="Times New Roman"/>
          <w:sz w:val="28"/>
          <w:szCs w:val="28"/>
        </w:rPr>
        <w:t>5</w:t>
      </w:r>
      <w:r w:rsidR="00755275" w:rsidRPr="00755275">
        <w:rPr>
          <w:rFonts w:ascii="Times New Roman" w:hAnsi="Times New Roman" w:cs="Times New Roman"/>
          <w:sz w:val="28"/>
          <w:szCs w:val="28"/>
        </w:rPr>
        <w:t>.07.</w:t>
      </w:r>
      <w:r w:rsidR="00966718">
        <w:rPr>
          <w:rFonts w:ascii="Times New Roman" w:hAnsi="Times New Roman" w:cs="Times New Roman"/>
          <w:sz w:val="28"/>
          <w:szCs w:val="28"/>
        </w:rPr>
        <w:t>2017</w:t>
      </w:r>
      <w:r w:rsidRPr="00755275">
        <w:rPr>
          <w:rFonts w:ascii="Times New Roman" w:hAnsi="Times New Roman" w:cs="Times New Roman"/>
          <w:sz w:val="28"/>
          <w:szCs w:val="28"/>
        </w:rPr>
        <w:t xml:space="preserve"> № 73.</w:t>
      </w:r>
    </w:p>
    <w:p w:rsidR="00A34901" w:rsidRPr="002A2265" w:rsidRDefault="00A34901" w:rsidP="00A34901">
      <w:pPr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Инструкции о порядке хранения и использования наркотических средств и психотропных веществ в медицинских целях: постановление Министерства здравоохранения Р</w:t>
      </w:r>
      <w:r w:rsidR="00755275">
        <w:rPr>
          <w:rFonts w:ascii="Times New Roman" w:hAnsi="Times New Roman" w:cs="Times New Roman"/>
          <w:sz w:val="28"/>
          <w:szCs w:val="28"/>
        </w:rPr>
        <w:t>еспублики Беларусь от 28.12. 2004</w:t>
      </w:r>
      <w:r w:rsidRPr="002A2265">
        <w:rPr>
          <w:rFonts w:ascii="Times New Roman" w:hAnsi="Times New Roman" w:cs="Times New Roman"/>
          <w:sz w:val="28"/>
          <w:szCs w:val="28"/>
        </w:rPr>
        <w:t xml:space="preserve"> № 51 (ред.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265">
        <w:rPr>
          <w:rFonts w:ascii="Times New Roman" w:hAnsi="Times New Roman" w:cs="Times New Roman"/>
          <w:sz w:val="28"/>
          <w:szCs w:val="28"/>
        </w:rPr>
        <w:t>от 07.12.2007).</w:t>
      </w:r>
    </w:p>
    <w:p w:rsidR="00A34901" w:rsidRPr="002A2265" w:rsidRDefault="00A34901" w:rsidP="00A34901">
      <w:pPr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2A2265">
        <w:rPr>
          <w:rFonts w:ascii="Times New Roman" w:hAnsi="Times New Roman" w:cs="Times New Roman"/>
          <w:sz w:val="28"/>
          <w:szCs w:val="28"/>
        </w:rPr>
        <w:t xml:space="preserve">Инструкции о порядке организации оказания медицинской помощи пациентам с черепно-мозговой травмой: приказ Министерства здравоохранения Республики Беларусь от 24.09.2012 № 1110.                               </w:t>
      </w:r>
    </w:p>
    <w:p w:rsidR="00A34901" w:rsidRPr="002A2265" w:rsidRDefault="00A34901" w:rsidP="00A34901">
      <w:pPr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некоторых клинических протоколов диагностики и лечения заболеваний системы кровообращения: постановление Министерства здравоохранения Республики Беларусь от 06.06.2017 № 59.</w:t>
      </w:r>
    </w:p>
    <w:p w:rsidR="00A34901" w:rsidRPr="002A2265" w:rsidRDefault="00A34901" w:rsidP="00A34901">
      <w:pPr>
        <w:numPr>
          <w:ilvl w:val="0"/>
          <w:numId w:val="10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2A2265">
        <w:rPr>
          <w:rFonts w:ascii="Times New Roman" w:hAnsi="Times New Roman" w:cs="Times New Roman"/>
          <w:sz w:val="28"/>
          <w:szCs w:val="28"/>
        </w:rPr>
        <w:t xml:space="preserve"> клинического протокола оказания скорой (неотложной) медицинской помощи взрослому населению: приказ Министерства здравоохранения Республики Беларусь </w:t>
      </w:r>
      <w:r w:rsidR="00755275">
        <w:rPr>
          <w:rFonts w:ascii="Times New Roman" w:hAnsi="Times New Roman" w:cs="Times New Roman"/>
          <w:sz w:val="28"/>
          <w:szCs w:val="28"/>
        </w:rPr>
        <w:t xml:space="preserve">от </w:t>
      </w:r>
      <w:r w:rsidRPr="002A2265">
        <w:rPr>
          <w:rFonts w:ascii="Times New Roman" w:hAnsi="Times New Roman" w:cs="Times New Roman"/>
          <w:sz w:val="28"/>
          <w:szCs w:val="28"/>
        </w:rPr>
        <w:t xml:space="preserve">30.09.2010 г. № 1030.                                                 </w:t>
      </w:r>
    </w:p>
    <w:p w:rsidR="00A34901" w:rsidRDefault="00A34901" w:rsidP="00A34901">
      <w:pPr>
        <w:numPr>
          <w:ilvl w:val="0"/>
          <w:numId w:val="10"/>
        </w:numPr>
        <w:tabs>
          <w:tab w:val="num" w:pos="1134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265">
        <w:rPr>
          <w:rFonts w:ascii="Times New Roman" w:hAnsi="Times New Roman" w:cs="Times New Roman"/>
          <w:b/>
          <w:sz w:val="28"/>
          <w:szCs w:val="28"/>
        </w:rPr>
        <w:t>Клинический протокол</w:t>
      </w:r>
      <w:r w:rsidRPr="002A2265">
        <w:rPr>
          <w:rFonts w:ascii="Times New Roman" w:hAnsi="Times New Roman" w:cs="Times New Roman"/>
          <w:sz w:val="28"/>
          <w:szCs w:val="28"/>
        </w:rPr>
        <w:t xml:space="preserve"> «Оказание медицинской помощи пациентам в критических для жизни состояниях»: постановление Министерства здравоохранения Республики Беларусь</w:t>
      </w:r>
      <w:r w:rsidR="00755275">
        <w:rPr>
          <w:rFonts w:ascii="Times New Roman" w:hAnsi="Times New Roman" w:cs="Times New Roman"/>
          <w:sz w:val="28"/>
          <w:szCs w:val="28"/>
        </w:rPr>
        <w:t xml:space="preserve"> от </w:t>
      </w:r>
      <w:r w:rsidRPr="002A2265">
        <w:rPr>
          <w:rFonts w:ascii="Times New Roman" w:hAnsi="Times New Roman" w:cs="Times New Roman"/>
          <w:sz w:val="28"/>
          <w:szCs w:val="28"/>
        </w:rPr>
        <w:t>23.08.2021 №</w:t>
      </w:r>
      <w:r w:rsidR="00755275">
        <w:rPr>
          <w:rFonts w:ascii="Times New Roman" w:hAnsi="Times New Roman" w:cs="Times New Roman"/>
          <w:sz w:val="28"/>
          <w:szCs w:val="28"/>
        </w:rPr>
        <w:t xml:space="preserve"> </w:t>
      </w:r>
      <w:r w:rsidRPr="002A2265">
        <w:rPr>
          <w:rFonts w:ascii="Times New Roman" w:hAnsi="Times New Roman" w:cs="Times New Roman"/>
          <w:sz w:val="28"/>
          <w:szCs w:val="28"/>
        </w:rPr>
        <w:t>99.</w:t>
      </w:r>
    </w:p>
    <w:p w:rsidR="00A34901" w:rsidRPr="00C74926" w:rsidRDefault="00A34901" w:rsidP="00A34901">
      <w:pPr>
        <w:pStyle w:val="a6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>специфических санитарно-эпидемиологических требований: постановление Совета министров Республики Беларусь, от 03.03.2020 №</w:t>
      </w:r>
      <w:r w:rsidR="00755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>130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4901" w:rsidRPr="00C74926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Клинического протокола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«Интенсивная терапия критических для жизни состояний (взрослое население)»: </w:t>
      </w:r>
      <w:r w:rsidRPr="00C74926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постановление Министерства здравоохранения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 xml:space="preserve"> Респу</w:t>
      </w:r>
      <w:r w:rsidR="00755275">
        <w:rPr>
          <w:rFonts w:ascii="Times New Roman" w:hAnsi="Times New Roman" w:cs="Times New Roman"/>
          <w:sz w:val="28"/>
          <w:szCs w:val="28"/>
          <w:lang w:eastAsia="ru-RU"/>
        </w:rPr>
        <w:t xml:space="preserve">блики Беларусь от 13.06.2023 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755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4901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  <w:r w:rsidRPr="00C749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Клинического протокола «Оказание экстренной и неотложной медицинской помощи пациентам детского возраста»</w:t>
      </w:r>
      <w:r w:rsidRPr="00C7492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C74926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постановление Министерства здравоохранения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 xml:space="preserve"> Респ</w:t>
      </w:r>
      <w:r w:rsidR="00755275">
        <w:rPr>
          <w:rFonts w:ascii="Times New Roman" w:hAnsi="Times New Roman" w:cs="Times New Roman"/>
          <w:sz w:val="28"/>
          <w:szCs w:val="28"/>
          <w:lang w:eastAsia="ru-RU"/>
        </w:rPr>
        <w:t>ублики Беларусь от 17.08.2023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755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4926">
        <w:rPr>
          <w:rFonts w:ascii="Times New Roman" w:hAnsi="Times New Roman" w:cs="Times New Roman"/>
          <w:sz w:val="28"/>
          <w:szCs w:val="28"/>
          <w:lang w:eastAsia="ru-RU"/>
        </w:rPr>
        <w:t>118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4901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9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  <w:r w:rsidRPr="00C7492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317E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317E">
        <w:rPr>
          <w:rFonts w:ascii="Times New Roman" w:hAnsi="Times New Roman" w:cs="Times New Roman"/>
          <w:sz w:val="28"/>
          <w:szCs w:val="28"/>
        </w:rPr>
        <w:t xml:space="preserve"> по оказанию медицинской помощи пациентам с острым нарушением мозгового кровообращения («Дорожная карта»)</w:t>
      </w:r>
      <w:r w:rsidRPr="00B3317E">
        <w:t xml:space="preserve"> </w:t>
      </w:r>
      <w:r w:rsidR="00755275" w:rsidRPr="00755275">
        <w:rPr>
          <w:rFonts w:ascii="Times New Roman" w:hAnsi="Times New Roman" w:cs="Times New Roman"/>
          <w:sz w:val="28"/>
          <w:szCs w:val="28"/>
        </w:rPr>
        <w:t xml:space="preserve">от </w:t>
      </w:r>
      <w:r w:rsidRPr="00B3317E">
        <w:rPr>
          <w:rFonts w:ascii="Times New Roman" w:hAnsi="Times New Roman" w:cs="Times New Roman"/>
          <w:sz w:val="28"/>
          <w:szCs w:val="28"/>
        </w:rPr>
        <w:t>24.01.2017 № 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901" w:rsidRPr="009212EF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9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317E">
        <w:rPr>
          <w:rFonts w:ascii="Times New Roman" w:hAnsi="Times New Roman" w:cs="Times New Roman"/>
          <w:bCs/>
          <w:sz w:val="28"/>
          <w:szCs w:val="28"/>
          <w:lang w:eastAsia="ru-RU"/>
        </w:rPr>
        <w:t>единой форменной одежды сотрудников службы скорой медицинской помощи Республики Беларусь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08.11.2016 №1</w:t>
      </w:r>
      <w:r w:rsidR="007552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086.</w:t>
      </w:r>
    </w:p>
    <w:p w:rsidR="00A34901" w:rsidRPr="009212EF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9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2EF">
        <w:rPr>
          <w:rFonts w:ascii="Times New Roman" w:hAnsi="Times New Roman" w:cs="Times New Roman"/>
          <w:bCs/>
          <w:sz w:val="28"/>
          <w:szCs w:val="28"/>
          <w:lang w:eastAsia="ru-RU"/>
        </w:rPr>
        <w:t>Инструкции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порядке констатации смерти от 20.12.2008 №</w:t>
      </w:r>
      <w:r w:rsidR="007552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228.</w:t>
      </w:r>
    </w:p>
    <w:p w:rsidR="00A34901" w:rsidRPr="009212EF" w:rsidRDefault="00A34901" w:rsidP="00A34901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Calibri" w:hAnsi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9212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правилах </w:t>
      </w:r>
      <w:r w:rsidRPr="009212EF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медицинской этики и деонтологии: постановление Министерства здравоохранения Республики Беларусь от </w:t>
      </w:r>
      <w:r w:rsidR="0075527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212E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55275">
        <w:rPr>
          <w:rFonts w:ascii="Times New Roman" w:hAnsi="Times New Roman" w:cs="Times New Roman"/>
          <w:sz w:val="28"/>
          <w:szCs w:val="28"/>
          <w:lang w:eastAsia="ru-RU"/>
        </w:rPr>
        <w:t>. 08.2018</w:t>
      </w:r>
      <w:r w:rsidRPr="009212EF">
        <w:rPr>
          <w:rFonts w:ascii="Times New Roman" w:hAnsi="Times New Roman" w:cs="Times New Roman"/>
          <w:sz w:val="28"/>
          <w:szCs w:val="28"/>
          <w:lang w:eastAsia="ru-RU"/>
        </w:rPr>
        <w:t xml:space="preserve"> № 64.</w:t>
      </w:r>
    </w:p>
    <w:p w:rsidR="00A34901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12EF">
        <w:rPr>
          <w:rFonts w:ascii="Times New Roman" w:hAnsi="Times New Roman" w:cs="Times New Roman"/>
          <w:b/>
          <w:sz w:val="28"/>
          <w:szCs w:val="28"/>
          <w:lang w:eastAsia="ru-RU"/>
        </w:rPr>
        <w:t>О транспортировке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пациентов службой скорой (неотложной) медицинской помощи: приказ </w:t>
      </w:r>
      <w:r w:rsidRPr="009212EF">
        <w:rPr>
          <w:rFonts w:ascii="Times New Roman" w:hAnsi="Times New Roman" w:cs="Times New Roman"/>
          <w:sz w:val="28"/>
          <w:szCs w:val="28"/>
          <w:lang w:eastAsia="ru-RU"/>
        </w:rPr>
        <w:t>Министерства здравоохранения Республики Беларусь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от15.10.2012 №1215.</w:t>
      </w:r>
    </w:p>
    <w:p w:rsidR="00A34901" w:rsidRPr="00171089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9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12EF">
        <w:rPr>
          <w:rFonts w:ascii="Times New Roman" w:hAnsi="Times New Roman" w:cs="Times New Roman"/>
          <w:bCs/>
          <w:sz w:val="28"/>
          <w:szCs w:val="28"/>
          <w:lang w:eastAsia="ru-RU"/>
        </w:rPr>
        <w:t>Инструкции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порядке ведения первичных медицинских документов в отделении анестезиологии и реанимации от 22.06.2022 №842. </w:t>
      </w:r>
    </w:p>
    <w:p w:rsidR="00A34901" w:rsidRPr="007C236A" w:rsidRDefault="00A34901" w:rsidP="00A34901">
      <w:pPr>
        <w:pStyle w:val="a6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76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укладках </w:t>
      </w:r>
      <w:r w:rsidRPr="0061764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скорой (экстренной, неотложной) медицинской помощи»: приказ </w:t>
      </w:r>
      <w:r w:rsidRPr="00617643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здравоохранения Республики Беларусь </w:t>
      </w:r>
      <w:r w:rsidRPr="00617643">
        <w:rPr>
          <w:rFonts w:ascii="Times New Roman" w:hAnsi="Times New Roman" w:cs="Times New Roman"/>
          <w:bCs/>
          <w:sz w:val="28"/>
          <w:szCs w:val="28"/>
          <w:lang w:eastAsia="ru-RU"/>
        </w:rPr>
        <w:t>от 15.12.2023 №1852.</w:t>
      </w:r>
    </w:p>
    <w:p w:rsidR="007C236A" w:rsidRDefault="0044567F" w:rsidP="007C236A">
      <w:pPr>
        <w:pStyle w:val="a6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36A" w:rsidRPr="007C236A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7C236A" w:rsidRPr="007C236A">
        <w:rPr>
          <w:rFonts w:ascii="Times New Roman" w:hAnsi="Times New Roman" w:cs="Times New Roman"/>
          <w:sz w:val="28"/>
          <w:szCs w:val="28"/>
        </w:rPr>
        <w:t xml:space="preserve"> Санитарных норм и правил «</w:t>
      </w:r>
      <w:r w:rsidR="007C236A">
        <w:rPr>
          <w:rFonts w:ascii="Times New Roman" w:hAnsi="Times New Roman" w:cs="Times New Roman"/>
          <w:sz w:val="28"/>
          <w:szCs w:val="28"/>
        </w:rPr>
        <w:t>Требования к порядку</w:t>
      </w:r>
    </w:p>
    <w:p w:rsidR="007C236A" w:rsidRPr="007C236A" w:rsidRDefault="007C236A" w:rsidP="0044567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36A">
        <w:rPr>
          <w:rFonts w:ascii="Times New Roman" w:hAnsi="Times New Roman" w:cs="Times New Roman"/>
          <w:sz w:val="28"/>
          <w:szCs w:val="28"/>
        </w:rPr>
        <w:t xml:space="preserve">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ВИЧ-инфекции»: постановление Министерства здравоохранения Республики Беларусь от 01.03.2024 г.№ 41. </w:t>
      </w:r>
    </w:p>
    <w:p w:rsidR="00D46AA4" w:rsidRPr="0044567F" w:rsidRDefault="0044567F" w:rsidP="0044567F">
      <w:pPr>
        <w:widowControl w:val="0"/>
        <w:tabs>
          <w:tab w:val="left" w:pos="426"/>
          <w:tab w:val="left" w:pos="1134"/>
        </w:tabs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25.</w:t>
      </w:r>
      <w:r w:rsidR="00D46AA4" w:rsidRPr="0044567F">
        <w:rPr>
          <w:rFonts w:ascii="Times New Roman" w:hAnsi="Times New Roman" w:cs="Times New Roman"/>
          <w:sz w:val="28"/>
          <w:szCs w:val="28"/>
        </w:rPr>
        <w:t xml:space="preserve"> </w:t>
      </w:r>
      <w:r w:rsidR="00D46AA4" w:rsidRPr="0044567F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D46AA4" w:rsidRPr="0044567F">
        <w:rPr>
          <w:rFonts w:ascii="Times New Roman" w:hAnsi="Times New Roman" w:cs="Times New Roman"/>
          <w:sz w:val="28"/>
          <w:szCs w:val="28"/>
        </w:rPr>
        <w:t xml:space="preserve"> Инструкций по вып</w:t>
      </w:r>
      <w:r>
        <w:rPr>
          <w:rFonts w:ascii="Times New Roman" w:hAnsi="Times New Roman" w:cs="Times New Roman"/>
          <w:sz w:val="28"/>
          <w:szCs w:val="28"/>
        </w:rPr>
        <w:t xml:space="preserve">олнению инъекций и внутривенных </w:t>
      </w:r>
      <w:r w:rsidR="00D46AA4" w:rsidRPr="0044567F">
        <w:rPr>
          <w:rFonts w:ascii="Times New Roman" w:hAnsi="Times New Roman" w:cs="Times New Roman"/>
          <w:sz w:val="28"/>
          <w:szCs w:val="28"/>
        </w:rPr>
        <w:t xml:space="preserve">инфузий»: приказ Министерства здравоохранения </w:t>
      </w:r>
      <w:r w:rsidR="00755275">
        <w:rPr>
          <w:rFonts w:ascii="Times New Roman" w:hAnsi="Times New Roman" w:cs="Times New Roman"/>
          <w:sz w:val="28"/>
          <w:szCs w:val="28"/>
        </w:rPr>
        <w:t>Республики Беларусь от 27.11. 2017</w:t>
      </w:r>
      <w:r w:rsidR="00D46AA4" w:rsidRPr="0044567F">
        <w:rPr>
          <w:rFonts w:ascii="Times New Roman" w:hAnsi="Times New Roman" w:cs="Times New Roman"/>
          <w:sz w:val="28"/>
          <w:szCs w:val="28"/>
        </w:rPr>
        <w:t xml:space="preserve"> №1355. </w:t>
      </w:r>
    </w:p>
    <w:p w:rsidR="0044567F" w:rsidRDefault="0044567F" w:rsidP="0044567F">
      <w:pPr>
        <w:pStyle w:val="Style3"/>
        <w:widowControl/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Style w:val="FontStyle12"/>
          <w:sz w:val="28"/>
          <w:szCs w:val="28"/>
        </w:rPr>
        <w:t xml:space="preserve">      26.   </w:t>
      </w:r>
      <w:r w:rsidRPr="0044567F">
        <w:rPr>
          <w:rStyle w:val="FontStyle12"/>
          <w:b/>
          <w:sz w:val="28"/>
          <w:szCs w:val="28"/>
        </w:rPr>
        <w:t>О порядке</w:t>
      </w:r>
      <w:r w:rsidRPr="0044567F">
        <w:rPr>
          <w:rStyle w:val="FontStyle12"/>
          <w:sz w:val="28"/>
          <w:szCs w:val="28"/>
        </w:rPr>
        <w:t xml:space="preserve"> обращения с медицинскими отходами:</w:t>
      </w:r>
      <w:r w:rsidRPr="0044567F">
        <w:rPr>
          <w:sz w:val="28"/>
          <w:szCs w:val="28"/>
        </w:rPr>
        <w:t xml:space="preserve"> </w:t>
      </w:r>
      <w:r w:rsidRPr="0044567F">
        <w:rPr>
          <w:rStyle w:val="FontStyle12"/>
          <w:sz w:val="28"/>
          <w:szCs w:val="28"/>
        </w:rPr>
        <w:t>Постановление Министерства здравоохранения Республики Беларусь и Министерства природных ресурсов и охраны окружающей среды Республики Беларусь</w:t>
      </w:r>
      <w:r w:rsidR="00755275">
        <w:rPr>
          <w:rStyle w:val="FontStyle12"/>
          <w:sz w:val="28"/>
          <w:szCs w:val="28"/>
        </w:rPr>
        <w:t xml:space="preserve"> от 02.09.</w:t>
      </w:r>
      <w:r w:rsidRPr="0044567F">
        <w:rPr>
          <w:rStyle w:val="FontStyle12"/>
          <w:sz w:val="28"/>
          <w:szCs w:val="28"/>
        </w:rPr>
        <w:t>2024 №</w:t>
      </w:r>
      <w:r w:rsidRPr="0044567F">
        <w:rPr>
          <w:rFonts w:eastAsia="Calibri"/>
          <w:sz w:val="28"/>
          <w:szCs w:val="28"/>
          <w:lang w:eastAsia="en-US"/>
        </w:rPr>
        <w:t>137/44</w:t>
      </w:r>
      <w:r>
        <w:rPr>
          <w:rFonts w:eastAsia="Calibri"/>
          <w:sz w:val="28"/>
          <w:szCs w:val="28"/>
          <w:lang w:eastAsia="en-US"/>
        </w:rPr>
        <w:t>.</w:t>
      </w:r>
    </w:p>
    <w:p w:rsidR="00755275" w:rsidRPr="00755275" w:rsidRDefault="0044567F" w:rsidP="00755275">
      <w:pPr>
        <w:widowControl w:val="0"/>
        <w:tabs>
          <w:tab w:val="left" w:pos="567"/>
          <w:tab w:val="left" w:pos="1134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755275">
        <w:rPr>
          <w:rFonts w:eastAsia="Calibri"/>
          <w:sz w:val="28"/>
          <w:szCs w:val="28"/>
        </w:rPr>
        <w:t xml:space="preserve">    </w:t>
      </w:r>
      <w:r w:rsidR="00755275" w:rsidRPr="00755275">
        <w:rPr>
          <w:rFonts w:ascii="Times New Roman" w:eastAsia="Calibri" w:hAnsi="Times New Roman" w:cs="Times New Roman"/>
          <w:sz w:val="28"/>
          <w:szCs w:val="28"/>
        </w:rPr>
        <w:t>27</w:t>
      </w:r>
      <w:r w:rsidR="00755275" w:rsidRPr="0075527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5527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55275" w:rsidRPr="00755275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55275" w:rsidRPr="00755275">
        <w:rPr>
          <w:rFonts w:ascii="Times New Roman" w:hAnsi="Times New Roman" w:cs="Times New Roman"/>
          <w:sz w:val="28"/>
          <w:szCs w:val="28"/>
        </w:rPr>
        <w:t xml:space="preserve"> дезинфекции, предстерилизационной очистки и стерилизации медицинских изделий: приказ Министерства здравоохранения Республики Беларусь от </w:t>
      </w:r>
      <w:r w:rsidR="00755275">
        <w:rPr>
          <w:rFonts w:ascii="Times New Roman" w:hAnsi="Times New Roman" w:cs="Times New Roman"/>
          <w:sz w:val="28"/>
          <w:szCs w:val="28"/>
        </w:rPr>
        <w:t>28.02.</w:t>
      </w:r>
      <w:r w:rsidR="00755275" w:rsidRPr="00755275">
        <w:rPr>
          <w:rFonts w:ascii="Times New Roman" w:hAnsi="Times New Roman" w:cs="Times New Roman"/>
          <w:sz w:val="28"/>
          <w:szCs w:val="28"/>
        </w:rPr>
        <w:t>2025 №</w:t>
      </w:r>
      <w:r w:rsidR="00755275">
        <w:rPr>
          <w:rFonts w:ascii="Times New Roman" w:hAnsi="Times New Roman" w:cs="Times New Roman"/>
          <w:sz w:val="28"/>
          <w:szCs w:val="28"/>
        </w:rPr>
        <w:t xml:space="preserve"> </w:t>
      </w:r>
      <w:r w:rsidR="00755275" w:rsidRPr="00755275">
        <w:rPr>
          <w:rFonts w:ascii="Times New Roman" w:hAnsi="Times New Roman" w:cs="Times New Roman"/>
          <w:sz w:val="28"/>
          <w:szCs w:val="28"/>
        </w:rPr>
        <w:t>212</w:t>
      </w:r>
      <w:r w:rsidR="00755275">
        <w:rPr>
          <w:rFonts w:ascii="Times New Roman" w:hAnsi="Times New Roman" w:cs="Times New Roman"/>
          <w:sz w:val="28"/>
          <w:szCs w:val="28"/>
        </w:rPr>
        <w:t>.</w:t>
      </w:r>
    </w:p>
    <w:p w:rsidR="0044567F" w:rsidRPr="0044567F" w:rsidRDefault="0044567F" w:rsidP="0044567F">
      <w:pPr>
        <w:pStyle w:val="Style3"/>
        <w:widowControl/>
        <w:spacing w:line="240" w:lineRule="auto"/>
        <w:ind w:firstLine="0"/>
        <w:jc w:val="both"/>
        <w:rPr>
          <w:rStyle w:val="FontStyle12"/>
          <w:sz w:val="28"/>
          <w:szCs w:val="28"/>
        </w:rPr>
      </w:pPr>
    </w:p>
    <w:p w:rsidR="007C236A" w:rsidRPr="0044567F" w:rsidRDefault="007C236A" w:rsidP="0044567F">
      <w:pPr>
        <w:pStyle w:val="Style3"/>
        <w:widowControl/>
        <w:jc w:val="both"/>
        <w:rPr>
          <w:sz w:val="18"/>
          <w:szCs w:val="18"/>
        </w:rPr>
      </w:pPr>
    </w:p>
    <w:p w:rsidR="00AC5F34" w:rsidRDefault="00AC5F34" w:rsidP="0044567F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44567F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44567F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44567F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44567F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p w:rsidR="00AC5F34" w:rsidRDefault="00AC5F34" w:rsidP="00AC5F34">
      <w:pPr>
        <w:spacing w:after="0"/>
        <w:rPr>
          <w:rFonts w:ascii="Times New Roman" w:hAnsi="Times New Roman" w:cs="Times New Roman"/>
          <w:b/>
        </w:rPr>
      </w:pPr>
    </w:p>
    <w:sectPr w:rsidR="00AC5F34" w:rsidSect="00A24D1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BE" w:rsidRDefault="00AD2BBE" w:rsidP="002C37DD">
      <w:pPr>
        <w:spacing w:after="0" w:line="240" w:lineRule="auto"/>
      </w:pPr>
      <w:r>
        <w:separator/>
      </w:r>
    </w:p>
  </w:endnote>
  <w:endnote w:type="continuationSeparator" w:id="0">
    <w:p w:rsidR="00AD2BBE" w:rsidRDefault="00AD2BBE" w:rsidP="002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BE" w:rsidRDefault="00AD2BBE" w:rsidP="002C37DD">
      <w:pPr>
        <w:spacing w:after="0" w:line="240" w:lineRule="auto"/>
      </w:pPr>
      <w:r>
        <w:separator/>
      </w:r>
    </w:p>
  </w:footnote>
  <w:footnote w:type="continuationSeparator" w:id="0">
    <w:p w:rsidR="00AD2BBE" w:rsidRDefault="00AD2BBE" w:rsidP="002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5EE66F2"/>
    <w:multiLevelType w:val="hybridMultilevel"/>
    <w:tmpl w:val="556454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D84527"/>
    <w:multiLevelType w:val="hybridMultilevel"/>
    <w:tmpl w:val="812AA442"/>
    <w:lvl w:ilvl="0" w:tplc="0DDC1EE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DCA4182"/>
    <w:multiLevelType w:val="hybridMultilevel"/>
    <w:tmpl w:val="B9A0E820"/>
    <w:lvl w:ilvl="0" w:tplc="79D0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1505610"/>
    <w:multiLevelType w:val="hybridMultilevel"/>
    <w:tmpl w:val="13FAD6FC"/>
    <w:lvl w:ilvl="0" w:tplc="37DC3EE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A31342"/>
    <w:multiLevelType w:val="hybridMultilevel"/>
    <w:tmpl w:val="DC26430C"/>
    <w:lvl w:ilvl="0" w:tplc="775805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DD"/>
    <w:rsid w:val="00045A65"/>
    <w:rsid w:val="00051F0A"/>
    <w:rsid w:val="00061E9A"/>
    <w:rsid w:val="00081EE9"/>
    <w:rsid w:val="00095701"/>
    <w:rsid w:val="00097878"/>
    <w:rsid w:val="000A340D"/>
    <w:rsid w:val="000B090E"/>
    <w:rsid w:val="000B727C"/>
    <w:rsid w:val="000D0D7E"/>
    <w:rsid w:val="000D3C73"/>
    <w:rsid w:val="000E296A"/>
    <w:rsid w:val="000E2CD0"/>
    <w:rsid w:val="000F59B5"/>
    <w:rsid w:val="00102687"/>
    <w:rsid w:val="0011109B"/>
    <w:rsid w:val="00111712"/>
    <w:rsid w:val="001141E4"/>
    <w:rsid w:val="00115B49"/>
    <w:rsid w:val="00127E3F"/>
    <w:rsid w:val="00132077"/>
    <w:rsid w:val="00134DBF"/>
    <w:rsid w:val="00136EC1"/>
    <w:rsid w:val="001551D6"/>
    <w:rsid w:val="00171089"/>
    <w:rsid w:val="0018126D"/>
    <w:rsid w:val="0018315B"/>
    <w:rsid w:val="001A7A04"/>
    <w:rsid w:val="001B2212"/>
    <w:rsid w:val="001B30A6"/>
    <w:rsid w:val="001D0C46"/>
    <w:rsid w:val="001D0E36"/>
    <w:rsid w:val="001D302B"/>
    <w:rsid w:val="001E16B2"/>
    <w:rsid w:val="001E2FD1"/>
    <w:rsid w:val="00202F76"/>
    <w:rsid w:val="00232182"/>
    <w:rsid w:val="00252563"/>
    <w:rsid w:val="0026260E"/>
    <w:rsid w:val="002629B7"/>
    <w:rsid w:val="00264FA8"/>
    <w:rsid w:val="002A4D09"/>
    <w:rsid w:val="002B4A44"/>
    <w:rsid w:val="002C08EE"/>
    <w:rsid w:val="002C37DD"/>
    <w:rsid w:val="002D190B"/>
    <w:rsid w:val="002D75DE"/>
    <w:rsid w:val="002F189C"/>
    <w:rsid w:val="002F59C6"/>
    <w:rsid w:val="002F667A"/>
    <w:rsid w:val="003053BD"/>
    <w:rsid w:val="00314DD8"/>
    <w:rsid w:val="00317EF5"/>
    <w:rsid w:val="00334810"/>
    <w:rsid w:val="003613F0"/>
    <w:rsid w:val="003652A5"/>
    <w:rsid w:val="00372ABD"/>
    <w:rsid w:val="00382D4A"/>
    <w:rsid w:val="00383A07"/>
    <w:rsid w:val="00387D69"/>
    <w:rsid w:val="003B098C"/>
    <w:rsid w:val="003B4A27"/>
    <w:rsid w:val="003C27EB"/>
    <w:rsid w:val="003C386E"/>
    <w:rsid w:val="003C77A0"/>
    <w:rsid w:val="003E6889"/>
    <w:rsid w:val="003F57F6"/>
    <w:rsid w:val="003F649D"/>
    <w:rsid w:val="0040458D"/>
    <w:rsid w:val="00414BB3"/>
    <w:rsid w:val="004209C5"/>
    <w:rsid w:val="00423E7D"/>
    <w:rsid w:val="004411CD"/>
    <w:rsid w:val="00443EAA"/>
    <w:rsid w:val="0044567F"/>
    <w:rsid w:val="00465905"/>
    <w:rsid w:val="00470114"/>
    <w:rsid w:val="00475C87"/>
    <w:rsid w:val="004844C1"/>
    <w:rsid w:val="00484887"/>
    <w:rsid w:val="00494B4C"/>
    <w:rsid w:val="004A0B0B"/>
    <w:rsid w:val="004C197F"/>
    <w:rsid w:val="004E1EF9"/>
    <w:rsid w:val="004E4DD1"/>
    <w:rsid w:val="004F54C8"/>
    <w:rsid w:val="004F7BAA"/>
    <w:rsid w:val="00504880"/>
    <w:rsid w:val="00513DCF"/>
    <w:rsid w:val="005348F8"/>
    <w:rsid w:val="00556D24"/>
    <w:rsid w:val="00582BA7"/>
    <w:rsid w:val="005908CC"/>
    <w:rsid w:val="0059452D"/>
    <w:rsid w:val="005A3145"/>
    <w:rsid w:val="005E0006"/>
    <w:rsid w:val="005E624D"/>
    <w:rsid w:val="005F7AFA"/>
    <w:rsid w:val="006445D2"/>
    <w:rsid w:val="00645B3B"/>
    <w:rsid w:val="0066299E"/>
    <w:rsid w:val="00670B7D"/>
    <w:rsid w:val="00676898"/>
    <w:rsid w:val="006815A1"/>
    <w:rsid w:val="00696753"/>
    <w:rsid w:val="006A467F"/>
    <w:rsid w:val="006B7690"/>
    <w:rsid w:val="006F0B68"/>
    <w:rsid w:val="006F608F"/>
    <w:rsid w:val="006F68A6"/>
    <w:rsid w:val="00731A2F"/>
    <w:rsid w:val="0073603E"/>
    <w:rsid w:val="00755275"/>
    <w:rsid w:val="00760363"/>
    <w:rsid w:val="00763C9D"/>
    <w:rsid w:val="00763ECC"/>
    <w:rsid w:val="00790BDD"/>
    <w:rsid w:val="00794865"/>
    <w:rsid w:val="007B5FFB"/>
    <w:rsid w:val="007C236A"/>
    <w:rsid w:val="007C7690"/>
    <w:rsid w:val="007D1F0D"/>
    <w:rsid w:val="007E0CEC"/>
    <w:rsid w:val="007F2E84"/>
    <w:rsid w:val="007F7904"/>
    <w:rsid w:val="00800558"/>
    <w:rsid w:val="00805F8F"/>
    <w:rsid w:val="00811134"/>
    <w:rsid w:val="00817B64"/>
    <w:rsid w:val="00817C09"/>
    <w:rsid w:val="00822105"/>
    <w:rsid w:val="0082301A"/>
    <w:rsid w:val="008401D2"/>
    <w:rsid w:val="00844313"/>
    <w:rsid w:val="00865FAE"/>
    <w:rsid w:val="008669C7"/>
    <w:rsid w:val="00885BE2"/>
    <w:rsid w:val="00891660"/>
    <w:rsid w:val="008B13DB"/>
    <w:rsid w:val="008B467F"/>
    <w:rsid w:val="008C4CC3"/>
    <w:rsid w:val="008C5FEF"/>
    <w:rsid w:val="008E5635"/>
    <w:rsid w:val="008F263A"/>
    <w:rsid w:val="009034B1"/>
    <w:rsid w:val="009212EF"/>
    <w:rsid w:val="0093788C"/>
    <w:rsid w:val="009450D8"/>
    <w:rsid w:val="00946525"/>
    <w:rsid w:val="00946DD2"/>
    <w:rsid w:val="009479AB"/>
    <w:rsid w:val="009504D2"/>
    <w:rsid w:val="00964375"/>
    <w:rsid w:val="00966718"/>
    <w:rsid w:val="0097546B"/>
    <w:rsid w:val="00982630"/>
    <w:rsid w:val="00984638"/>
    <w:rsid w:val="00996CA5"/>
    <w:rsid w:val="0099769F"/>
    <w:rsid w:val="009B1773"/>
    <w:rsid w:val="009B2424"/>
    <w:rsid w:val="009F4608"/>
    <w:rsid w:val="00A01915"/>
    <w:rsid w:val="00A2243C"/>
    <w:rsid w:val="00A24D10"/>
    <w:rsid w:val="00A25A69"/>
    <w:rsid w:val="00A3083C"/>
    <w:rsid w:val="00A31999"/>
    <w:rsid w:val="00A34901"/>
    <w:rsid w:val="00A351E3"/>
    <w:rsid w:val="00A413E0"/>
    <w:rsid w:val="00A52890"/>
    <w:rsid w:val="00A604C2"/>
    <w:rsid w:val="00AA1804"/>
    <w:rsid w:val="00AB38FB"/>
    <w:rsid w:val="00AB7FDE"/>
    <w:rsid w:val="00AC1DAF"/>
    <w:rsid w:val="00AC4746"/>
    <w:rsid w:val="00AC5F34"/>
    <w:rsid w:val="00AC785B"/>
    <w:rsid w:val="00AD2BBE"/>
    <w:rsid w:val="00AE3CCA"/>
    <w:rsid w:val="00AE5E5E"/>
    <w:rsid w:val="00AF10BC"/>
    <w:rsid w:val="00B13395"/>
    <w:rsid w:val="00B1728A"/>
    <w:rsid w:val="00B2011B"/>
    <w:rsid w:val="00B3317E"/>
    <w:rsid w:val="00B41308"/>
    <w:rsid w:val="00B54ED6"/>
    <w:rsid w:val="00B56CBA"/>
    <w:rsid w:val="00B60D8F"/>
    <w:rsid w:val="00BA545F"/>
    <w:rsid w:val="00BB37FE"/>
    <w:rsid w:val="00BB5B3E"/>
    <w:rsid w:val="00BC00E5"/>
    <w:rsid w:val="00BD2991"/>
    <w:rsid w:val="00BE5651"/>
    <w:rsid w:val="00BE5F18"/>
    <w:rsid w:val="00BF6039"/>
    <w:rsid w:val="00C07BB7"/>
    <w:rsid w:val="00C07CA5"/>
    <w:rsid w:val="00C161C2"/>
    <w:rsid w:val="00C360B7"/>
    <w:rsid w:val="00C74926"/>
    <w:rsid w:val="00C76971"/>
    <w:rsid w:val="00C80FA1"/>
    <w:rsid w:val="00C82649"/>
    <w:rsid w:val="00C867BE"/>
    <w:rsid w:val="00CA37B0"/>
    <w:rsid w:val="00CA7BB6"/>
    <w:rsid w:val="00CB0448"/>
    <w:rsid w:val="00CB49FF"/>
    <w:rsid w:val="00CB7B47"/>
    <w:rsid w:val="00CC1E14"/>
    <w:rsid w:val="00CC3689"/>
    <w:rsid w:val="00CC5CE8"/>
    <w:rsid w:val="00CD2006"/>
    <w:rsid w:val="00CD7D6D"/>
    <w:rsid w:val="00CE4C1C"/>
    <w:rsid w:val="00CE4DF1"/>
    <w:rsid w:val="00CF4093"/>
    <w:rsid w:val="00D14CF4"/>
    <w:rsid w:val="00D34F05"/>
    <w:rsid w:val="00D4085C"/>
    <w:rsid w:val="00D46AA4"/>
    <w:rsid w:val="00D517B6"/>
    <w:rsid w:val="00D60059"/>
    <w:rsid w:val="00D6625E"/>
    <w:rsid w:val="00D736AE"/>
    <w:rsid w:val="00D73E42"/>
    <w:rsid w:val="00D80B96"/>
    <w:rsid w:val="00D92A5D"/>
    <w:rsid w:val="00D93264"/>
    <w:rsid w:val="00D94EE0"/>
    <w:rsid w:val="00D950E9"/>
    <w:rsid w:val="00D958F9"/>
    <w:rsid w:val="00DA4DEF"/>
    <w:rsid w:val="00DA5E9F"/>
    <w:rsid w:val="00DB44C9"/>
    <w:rsid w:val="00DC7C33"/>
    <w:rsid w:val="00E36591"/>
    <w:rsid w:val="00E45CFB"/>
    <w:rsid w:val="00E60442"/>
    <w:rsid w:val="00E64C9D"/>
    <w:rsid w:val="00E746DD"/>
    <w:rsid w:val="00E82471"/>
    <w:rsid w:val="00EA601C"/>
    <w:rsid w:val="00ED0680"/>
    <w:rsid w:val="00ED0CD7"/>
    <w:rsid w:val="00ED67EB"/>
    <w:rsid w:val="00EE4B1E"/>
    <w:rsid w:val="00F12F7C"/>
    <w:rsid w:val="00F24D8C"/>
    <w:rsid w:val="00F268FC"/>
    <w:rsid w:val="00F31B94"/>
    <w:rsid w:val="00F41EF4"/>
    <w:rsid w:val="00F4688F"/>
    <w:rsid w:val="00F67859"/>
    <w:rsid w:val="00F67C70"/>
    <w:rsid w:val="00F81D1B"/>
    <w:rsid w:val="00F90E79"/>
    <w:rsid w:val="00F96C3C"/>
    <w:rsid w:val="00FA460F"/>
    <w:rsid w:val="00FC026D"/>
    <w:rsid w:val="00FC3B28"/>
    <w:rsid w:val="00FC58A7"/>
    <w:rsid w:val="00FC6286"/>
    <w:rsid w:val="00FD047C"/>
    <w:rsid w:val="00FF5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7F5C"/>
  <w15:docId w15:val="{3F02DACC-1D5A-40BF-BE41-17689B62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3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C37DD"/>
    <w:rPr>
      <w:vertAlign w:val="superscript"/>
    </w:rPr>
  </w:style>
  <w:style w:type="paragraph" w:styleId="a6">
    <w:name w:val="List Paragraph"/>
    <w:basedOn w:val="a"/>
    <w:uiPriority w:val="99"/>
    <w:qFormat/>
    <w:rsid w:val="00E82471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uiPriority w:val="39"/>
    <w:rsid w:val="009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115B4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5B49"/>
    <w:rPr>
      <w:rFonts w:ascii="Calibri" w:eastAsia="Calibri" w:hAnsi="Calibri" w:cs="Times New Roman"/>
    </w:rPr>
  </w:style>
  <w:style w:type="character" w:styleId="aa">
    <w:name w:val="Strong"/>
    <w:basedOn w:val="a0"/>
    <w:uiPriority w:val="99"/>
    <w:qFormat/>
    <w:rsid w:val="00115B49"/>
    <w:rPr>
      <w:rFonts w:cs="Times New Roman"/>
      <w:b/>
    </w:rPr>
  </w:style>
  <w:style w:type="paragraph" w:customStyle="1" w:styleId="11">
    <w:name w:val="Без интервала11"/>
    <w:uiPriority w:val="99"/>
    <w:rsid w:val="00115B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uiPriority w:val="99"/>
    <w:rsid w:val="00115B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2">
    <w:name w:val="Font Style22"/>
    <w:basedOn w:val="a0"/>
    <w:uiPriority w:val="99"/>
    <w:rsid w:val="00C07BB7"/>
    <w:rPr>
      <w:rFonts w:ascii="Times New Roman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A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145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B2011B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2F66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667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667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667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667A"/>
    <w:rPr>
      <w:b/>
      <w:bCs/>
      <w:sz w:val="20"/>
      <w:szCs w:val="20"/>
    </w:rPr>
  </w:style>
  <w:style w:type="paragraph" w:customStyle="1" w:styleId="Style3">
    <w:name w:val="Style3"/>
    <w:basedOn w:val="a"/>
    <w:rsid w:val="0044567F"/>
    <w:pPr>
      <w:widowControl w:val="0"/>
      <w:autoSpaceDE w:val="0"/>
      <w:autoSpaceDN w:val="0"/>
      <w:adjustRightInd w:val="0"/>
      <w:spacing w:after="0" w:line="211" w:lineRule="exact"/>
      <w:ind w:firstLine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456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5305-A508-42BB-AEE2-F092C6A3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16</Pages>
  <Words>5123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155</cp:revision>
  <cp:lastPrinted>2024-07-15T14:12:00Z</cp:lastPrinted>
  <dcterms:created xsi:type="dcterms:W3CDTF">2023-06-08T16:00:00Z</dcterms:created>
  <dcterms:modified xsi:type="dcterms:W3CDTF">2026-01-20T08:20:00Z</dcterms:modified>
</cp:coreProperties>
</file>